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AE" w:rsidRDefault="009E1DAE" w:rsidP="009E1DAE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object w:dxaOrig="100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7" o:title=""/>
          </v:shape>
          <o:OLEObject Type="Embed" ProgID="MSPhotoEd.3" ShapeID="_x0000_i1025" DrawAspect="Content" ObjectID="_1762845765" r:id="rId8"/>
        </w:object>
      </w:r>
    </w:p>
    <w:p w:rsidR="009E1DAE" w:rsidRDefault="009E1DAE" w:rsidP="009E1DAE">
      <w:pPr>
        <w:ind w:right="-284"/>
      </w:pPr>
    </w:p>
    <w:p w:rsidR="009E1DAE" w:rsidRDefault="009E1DAE" w:rsidP="009E1DAE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Контрольно-счётный орган</w:t>
      </w:r>
    </w:p>
    <w:p w:rsidR="009E1DAE" w:rsidRDefault="009E1DAE" w:rsidP="009E1DAE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</w:t>
      </w:r>
    </w:p>
    <w:p w:rsidR="009E1DAE" w:rsidRDefault="009E1DAE" w:rsidP="009E1DAE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Дзержинский район</w:t>
      </w:r>
    </w:p>
    <w:p w:rsidR="009E1DAE" w:rsidRDefault="009E1DAE" w:rsidP="009E1DAE">
      <w:pPr>
        <w:jc w:val="center"/>
        <w:rPr>
          <w:sz w:val="26"/>
          <w:szCs w:val="26"/>
        </w:rPr>
      </w:pPr>
      <w:r>
        <w:rPr>
          <w:sz w:val="26"/>
          <w:szCs w:val="26"/>
        </w:rPr>
        <w:t>663700 Красноярский край</w:t>
      </w:r>
    </w:p>
    <w:p w:rsidR="009E1DAE" w:rsidRDefault="009E1DAE" w:rsidP="009E1DAE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Дзержинский район </w:t>
      </w:r>
      <w:proofErr w:type="spellStart"/>
      <w:r>
        <w:rPr>
          <w:sz w:val="26"/>
          <w:szCs w:val="26"/>
        </w:rPr>
        <w:t>с.Дзержинское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 xml:space="preserve"> 15</w:t>
      </w:r>
    </w:p>
    <w:p w:rsidR="009E1DAE" w:rsidRDefault="009E1DAE" w:rsidP="009E1DAE">
      <w:pPr>
        <w:pBdr>
          <w:bottom w:val="single" w:sz="12" w:space="1" w:color="auto"/>
        </w:pBd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тел</w:t>
      </w:r>
      <w:r>
        <w:rPr>
          <w:sz w:val="26"/>
          <w:szCs w:val="26"/>
          <w:lang w:val="en-US"/>
        </w:rPr>
        <w:t>. 89029223146</w:t>
      </w:r>
    </w:p>
    <w:p w:rsidR="009E1DAE" w:rsidRDefault="009E1DAE" w:rsidP="009E1DAE">
      <w:pPr>
        <w:pBdr>
          <w:bottom w:val="single" w:sz="12" w:space="1" w:color="auto"/>
        </w:pBdr>
        <w:jc w:val="center"/>
        <w:rPr>
          <w:sz w:val="26"/>
          <w:szCs w:val="26"/>
          <w:u w:val="single"/>
          <w:lang w:val="en-US"/>
        </w:rPr>
      </w:pPr>
      <w:proofErr w:type="gramStart"/>
      <w:r>
        <w:rPr>
          <w:sz w:val="26"/>
          <w:szCs w:val="26"/>
          <w:u w:val="single"/>
          <w:lang w:val="en-US"/>
        </w:rPr>
        <w:t>e-mail</w:t>
      </w:r>
      <w:proofErr w:type="gramEnd"/>
      <w:r>
        <w:rPr>
          <w:sz w:val="26"/>
          <w:szCs w:val="26"/>
          <w:u w:val="single"/>
          <w:lang w:val="en-US"/>
        </w:rPr>
        <w:t>:   yury.safronov.59@mail.ru</w:t>
      </w:r>
    </w:p>
    <w:p w:rsidR="009E1DAE" w:rsidRPr="00A07223" w:rsidRDefault="009E1DAE" w:rsidP="009E1DAE">
      <w:pPr>
        <w:pStyle w:val="a7"/>
        <w:spacing w:line="322" w:lineRule="exact"/>
        <w:ind w:left="5720" w:firstLine="0"/>
        <w:jc w:val="left"/>
        <w:rPr>
          <w:rStyle w:val="BodyTextChar"/>
          <w:color w:val="000000"/>
          <w:szCs w:val="28"/>
          <w:lang w:val="en-US"/>
        </w:rPr>
      </w:pPr>
    </w:p>
    <w:p w:rsidR="009E1DAE" w:rsidRPr="00A07223" w:rsidRDefault="009E1DAE" w:rsidP="009E1DAE">
      <w:pPr>
        <w:pStyle w:val="21"/>
        <w:spacing w:line="240" w:lineRule="auto"/>
        <w:jc w:val="center"/>
        <w:rPr>
          <w:lang w:val="en-US"/>
        </w:rPr>
      </w:pPr>
    </w:p>
    <w:p w:rsidR="009E1DAE" w:rsidRDefault="009E1DAE" w:rsidP="009E1DAE">
      <w:pPr>
        <w:pStyle w:val="21"/>
        <w:ind w:left="540"/>
        <w:jc w:val="center"/>
        <w:rPr>
          <w:b/>
          <w:szCs w:val="28"/>
          <w:lang w:val="en-US"/>
        </w:rPr>
      </w:pPr>
    </w:p>
    <w:p w:rsidR="009E1DAE" w:rsidRDefault="009E1DAE" w:rsidP="009E1DAE">
      <w:pPr>
        <w:shd w:val="clear" w:color="auto" w:fill="FFFFFF"/>
        <w:spacing w:after="75" w:line="336" w:lineRule="atLeast"/>
        <w:ind w:left="54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     </w:t>
      </w:r>
      <w:r>
        <w:rPr>
          <w:b/>
          <w:bCs/>
          <w:sz w:val="28"/>
          <w:szCs w:val="28"/>
        </w:rPr>
        <w:t xml:space="preserve">ЗАКЛЮЧЕНИЕ </w:t>
      </w:r>
    </w:p>
    <w:p w:rsidR="009E1DAE" w:rsidRDefault="009E1DAE" w:rsidP="009E1DAE">
      <w:pPr>
        <w:shd w:val="clear" w:color="auto" w:fill="FFFFFF"/>
        <w:spacing w:after="75" w:line="336" w:lineRule="atLeast"/>
        <w:ind w:left="54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на проект решения </w:t>
      </w:r>
      <w:proofErr w:type="spellStart"/>
      <w:r>
        <w:rPr>
          <w:b/>
          <w:bCs/>
          <w:sz w:val="28"/>
          <w:szCs w:val="28"/>
        </w:rPr>
        <w:t>Шеломковского</w:t>
      </w:r>
      <w:proofErr w:type="spellEnd"/>
      <w:r>
        <w:rPr>
          <w:b/>
          <w:bCs/>
          <w:sz w:val="28"/>
          <w:szCs w:val="28"/>
        </w:rPr>
        <w:t xml:space="preserve"> сельского Совета депутатов</w:t>
      </w:r>
    </w:p>
    <w:p w:rsidR="009E1DAE" w:rsidRDefault="009E1DAE" w:rsidP="009E1DAE">
      <w:pPr>
        <w:pStyle w:val="Default"/>
        <w:ind w:left="540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         Дзержинского района Красноярского края</w:t>
      </w:r>
      <w:r>
        <w:rPr>
          <w:b/>
          <w:color w:val="auto"/>
          <w:sz w:val="28"/>
          <w:szCs w:val="28"/>
        </w:rPr>
        <w:t xml:space="preserve"> о соответствии </w:t>
      </w:r>
      <w:proofErr w:type="gramStart"/>
      <w:r>
        <w:rPr>
          <w:b/>
          <w:color w:val="auto"/>
          <w:sz w:val="28"/>
          <w:szCs w:val="28"/>
        </w:rPr>
        <w:t>требованиям  бюджетного</w:t>
      </w:r>
      <w:proofErr w:type="gramEnd"/>
      <w:r>
        <w:rPr>
          <w:b/>
          <w:color w:val="auto"/>
          <w:sz w:val="28"/>
          <w:szCs w:val="28"/>
        </w:rPr>
        <w:t xml:space="preserve"> законодательства Российской Федерации проекта решения </w:t>
      </w:r>
      <w:r>
        <w:rPr>
          <w:b/>
          <w:sz w:val="28"/>
          <w:szCs w:val="28"/>
        </w:rPr>
        <w:t xml:space="preserve">   «О бюджете </w:t>
      </w:r>
      <w:proofErr w:type="spellStart"/>
      <w:r>
        <w:rPr>
          <w:b/>
          <w:sz w:val="28"/>
          <w:szCs w:val="28"/>
        </w:rPr>
        <w:t>Шеломковского</w:t>
      </w:r>
      <w:proofErr w:type="spellEnd"/>
      <w:r>
        <w:rPr>
          <w:b/>
          <w:sz w:val="28"/>
          <w:szCs w:val="28"/>
        </w:rPr>
        <w:t xml:space="preserve">  сельсов</w:t>
      </w:r>
      <w:r w:rsidR="001C2049">
        <w:rPr>
          <w:b/>
          <w:sz w:val="28"/>
          <w:szCs w:val="28"/>
        </w:rPr>
        <w:t>ета на 2024</w:t>
      </w:r>
      <w:r>
        <w:rPr>
          <w:b/>
          <w:sz w:val="28"/>
          <w:szCs w:val="28"/>
        </w:rPr>
        <w:t xml:space="preserve"> год и плановый период   </w:t>
      </w:r>
      <w:r w:rsidR="001C2049">
        <w:rPr>
          <w:b/>
          <w:bCs/>
          <w:sz w:val="28"/>
          <w:szCs w:val="28"/>
        </w:rPr>
        <w:t>2025-2026</w:t>
      </w:r>
      <w:r>
        <w:rPr>
          <w:b/>
          <w:bCs/>
          <w:sz w:val="28"/>
          <w:szCs w:val="28"/>
        </w:rPr>
        <w:t xml:space="preserve"> годов</w:t>
      </w:r>
    </w:p>
    <w:p w:rsidR="009E1DAE" w:rsidRDefault="009E1DAE" w:rsidP="009E1DAE">
      <w:pPr>
        <w:shd w:val="clear" w:color="auto" w:fill="FFFFFF"/>
        <w:ind w:left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</w:t>
      </w:r>
    </w:p>
    <w:p w:rsidR="009E1DAE" w:rsidRDefault="009E1DAE" w:rsidP="009E1DAE">
      <w:pPr>
        <w:shd w:val="clear" w:color="auto" w:fill="FFFFFF"/>
        <w:ind w:left="540"/>
        <w:jc w:val="both"/>
        <w:rPr>
          <w:b/>
          <w:bCs/>
          <w:sz w:val="28"/>
          <w:szCs w:val="28"/>
        </w:rPr>
      </w:pPr>
    </w:p>
    <w:p w:rsidR="009E1DAE" w:rsidRDefault="001C2049" w:rsidP="009E1DAE">
      <w:pPr>
        <w:shd w:val="clear" w:color="auto" w:fill="FFFFFF"/>
        <w:ind w:left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30 </w:t>
      </w:r>
      <w:proofErr w:type="gramStart"/>
      <w:r>
        <w:rPr>
          <w:b/>
          <w:bCs/>
          <w:sz w:val="28"/>
          <w:szCs w:val="28"/>
        </w:rPr>
        <w:t>ноября  2023</w:t>
      </w:r>
      <w:proofErr w:type="gramEnd"/>
      <w:r w:rsidR="009E1DAE">
        <w:rPr>
          <w:b/>
          <w:bCs/>
          <w:sz w:val="28"/>
          <w:szCs w:val="28"/>
        </w:rPr>
        <w:t xml:space="preserve">г                                                                                       </w:t>
      </w:r>
      <w:r>
        <w:rPr>
          <w:b/>
          <w:bCs/>
          <w:sz w:val="28"/>
          <w:szCs w:val="28"/>
        </w:rPr>
        <w:t>№34</w:t>
      </w:r>
    </w:p>
    <w:p w:rsidR="009E1DAE" w:rsidRDefault="009E1DAE" w:rsidP="009E1DAE">
      <w:pPr>
        <w:shd w:val="clear" w:color="auto" w:fill="FFFFFF"/>
        <w:ind w:left="540"/>
        <w:jc w:val="both"/>
        <w:rPr>
          <w:b/>
          <w:bCs/>
          <w:sz w:val="28"/>
          <w:szCs w:val="28"/>
        </w:rPr>
      </w:pPr>
    </w:p>
    <w:p w:rsidR="009E1DAE" w:rsidRDefault="009E1DAE" w:rsidP="009E1DAE">
      <w:pPr>
        <w:shd w:val="clear" w:color="auto" w:fill="FFFFFF"/>
        <w:ind w:left="540"/>
        <w:jc w:val="both"/>
        <w:rPr>
          <w:sz w:val="28"/>
          <w:szCs w:val="28"/>
        </w:rPr>
      </w:pPr>
    </w:p>
    <w:p w:rsidR="009E1DAE" w:rsidRDefault="009E1DAE" w:rsidP="009E1DAE">
      <w:pPr>
        <w:pStyle w:val="12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1.Основание для проведения экспертизы: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 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Дзержинского районного совета депутатов от 19.01.2016  №4-28 "О</w:t>
      </w:r>
      <w:r>
        <w:rPr>
          <w:rFonts w:ascii="Times New Roman" w:hAnsi="Times New Roman" w:cs="Times New Roman"/>
          <w:bCs/>
          <w:sz w:val="28"/>
          <w:szCs w:val="28"/>
        </w:rPr>
        <w:t xml:space="preserve"> создании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Контрольно-счётного органа Дзержинского района красноярского края                                                                      </w:t>
      </w:r>
    </w:p>
    <w:p w:rsidR="009E1DAE" w:rsidRDefault="009E1DAE" w:rsidP="009E1DAE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40"/>
        <w:contextualSpacing/>
        <w:jc w:val="both"/>
        <w:outlineLvl w:val="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2.Цель экспертизы: оценка финансово - экономических обоснований на предмет </w:t>
      </w:r>
      <w:proofErr w:type="gramStart"/>
      <w:r>
        <w:rPr>
          <w:sz w:val="28"/>
          <w:szCs w:val="28"/>
        </w:rPr>
        <w:t xml:space="preserve">обоснованности  </w:t>
      </w:r>
      <w:r>
        <w:rPr>
          <w:sz w:val="28"/>
          <w:szCs w:val="28"/>
          <w:lang w:val="x-none"/>
        </w:rPr>
        <w:t>проекта</w:t>
      </w:r>
      <w:proofErr w:type="gramEnd"/>
      <w:r>
        <w:rPr>
          <w:sz w:val="28"/>
          <w:szCs w:val="28"/>
          <w:lang w:val="x-none"/>
        </w:rPr>
        <w:t xml:space="preserve"> решения </w:t>
      </w:r>
      <w:proofErr w:type="spellStart"/>
      <w:r>
        <w:rPr>
          <w:bCs/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сельского Совета депутатов </w:t>
      </w:r>
      <w:r>
        <w:rPr>
          <w:bCs/>
          <w:sz w:val="28"/>
          <w:szCs w:val="28"/>
          <w:lang w:val="x-none"/>
        </w:rPr>
        <w:t xml:space="preserve">«О бюджете </w:t>
      </w:r>
      <w:proofErr w:type="spellStart"/>
      <w:r>
        <w:rPr>
          <w:bCs/>
          <w:sz w:val="28"/>
          <w:szCs w:val="28"/>
        </w:rPr>
        <w:t>Шеломковского</w:t>
      </w:r>
      <w:proofErr w:type="spellEnd"/>
      <w:r>
        <w:rPr>
          <w:bCs/>
          <w:sz w:val="28"/>
          <w:szCs w:val="28"/>
        </w:rPr>
        <w:t xml:space="preserve"> сельсовета </w:t>
      </w:r>
      <w:r w:rsidR="001C2049">
        <w:rPr>
          <w:bCs/>
          <w:sz w:val="28"/>
          <w:szCs w:val="28"/>
          <w:lang w:val="x-none"/>
        </w:rPr>
        <w:t xml:space="preserve"> на 2024</w:t>
      </w:r>
      <w:r>
        <w:rPr>
          <w:bCs/>
          <w:sz w:val="28"/>
          <w:szCs w:val="28"/>
          <w:lang w:val="x-none"/>
        </w:rPr>
        <w:t xml:space="preserve"> год и на плановый период 20</w:t>
      </w:r>
      <w:r w:rsidR="001C2049">
        <w:rPr>
          <w:bCs/>
          <w:sz w:val="28"/>
          <w:szCs w:val="28"/>
        </w:rPr>
        <w:t>25</w:t>
      </w:r>
      <w:r>
        <w:rPr>
          <w:bCs/>
          <w:sz w:val="28"/>
          <w:szCs w:val="28"/>
          <w:lang w:val="x-none"/>
        </w:rPr>
        <w:t>-20</w:t>
      </w:r>
      <w:r w:rsidR="001C2049">
        <w:rPr>
          <w:bCs/>
          <w:sz w:val="28"/>
          <w:szCs w:val="28"/>
        </w:rPr>
        <w:t>26</w:t>
      </w:r>
      <w:r>
        <w:rPr>
          <w:bCs/>
          <w:sz w:val="28"/>
          <w:szCs w:val="28"/>
          <w:lang w:val="x-none"/>
        </w:rPr>
        <w:t xml:space="preserve"> годов»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Шеломковский</w:t>
      </w:r>
      <w:proofErr w:type="spellEnd"/>
      <w:r>
        <w:rPr>
          <w:sz w:val="28"/>
          <w:szCs w:val="28"/>
        </w:rPr>
        <w:t xml:space="preserve"> сельсовет,</w:t>
      </w:r>
      <w:r>
        <w:rPr>
          <w:sz w:val="28"/>
          <w:szCs w:val="28"/>
          <w:lang w:val="x-none"/>
        </w:rPr>
        <w:t xml:space="preserve"> </w:t>
      </w:r>
    </w:p>
    <w:p w:rsidR="009E1DAE" w:rsidRDefault="009E1DAE" w:rsidP="009E1DAE">
      <w:pPr>
        <w:pStyle w:val="msonormalcxspmiddlecxspmiddle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40"/>
        <w:contextualSpacing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 xml:space="preserve">3.Предмет экспертизы: </w:t>
      </w:r>
      <w:r>
        <w:rPr>
          <w:sz w:val="28"/>
          <w:szCs w:val="28"/>
          <w:lang w:val="x-none"/>
        </w:rPr>
        <w:t xml:space="preserve">проект решения </w:t>
      </w:r>
      <w:proofErr w:type="spellStart"/>
      <w:r>
        <w:rPr>
          <w:bCs/>
          <w:sz w:val="28"/>
          <w:szCs w:val="28"/>
        </w:rPr>
        <w:t>Шеломковского</w:t>
      </w:r>
      <w:proofErr w:type="spellEnd"/>
      <w:r>
        <w:rPr>
          <w:bCs/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 xml:space="preserve"> депутатов</w:t>
      </w:r>
      <w:r>
        <w:rPr>
          <w:bCs/>
          <w:sz w:val="28"/>
          <w:szCs w:val="28"/>
        </w:rPr>
        <w:t xml:space="preserve"> «О бюджете </w:t>
      </w:r>
      <w:proofErr w:type="spellStart"/>
      <w:r w:rsidR="001C2049">
        <w:rPr>
          <w:bCs/>
          <w:sz w:val="28"/>
          <w:szCs w:val="28"/>
        </w:rPr>
        <w:t>Шеломковского</w:t>
      </w:r>
      <w:proofErr w:type="spellEnd"/>
      <w:r w:rsidR="001C2049">
        <w:rPr>
          <w:bCs/>
          <w:sz w:val="28"/>
          <w:szCs w:val="28"/>
        </w:rPr>
        <w:t xml:space="preserve"> сельсовета на 2024 год и на плановый период 2025 -2026</w:t>
      </w:r>
      <w:r>
        <w:rPr>
          <w:bCs/>
          <w:sz w:val="28"/>
          <w:szCs w:val="28"/>
        </w:rPr>
        <w:t xml:space="preserve"> годов»</w:t>
      </w:r>
    </w:p>
    <w:p w:rsidR="009E1DAE" w:rsidRDefault="009E1DAE" w:rsidP="00657507">
      <w:pPr>
        <w:pStyle w:val="msonormalcxspmiddlecxspmiddlecxspmiddle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40"/>
        <w:contextualSpacing/>
        <w:jc w:val="both"/>
        <w:outlineLvl w:val="3"/>
        <w:rPr>
          <w:sz w:val="28"/>
          <w:szCs w:val="28"/>
        </w:rPr>
      </w:pPr>
      <w:r>
        <w:rPr>
          <w:bCs/>
          <w:sz w:val="28"/>
          <w:szCs w:val="28"/>
        </w:rPr>
        <w:t xml:space="preserve">материалы и документы </w:t>
      </w:r>
      <w:r>
        <w:rPr>
          <w:sz w:val="28"/>
          <w:szCs w:val="28"/>
        </w:rPr>
        <w:t xml:space="preserve">финансово-экономических обоснований указанного проекта </w:t>
      </w:r>
    </w:p>
    <w:p w:rsidR="009E1DAE" w:rsidRDefault="009E1DAE" w:rsidP="009E1DAE">
      <w:pPr>
        <w:pStyle w:val="Default"/>
        <w:tabs>
          <w:tab w:val="left" w:pos="567"/>
        </w:tabs>
        <w:ind w:left="540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lastRenderedPageBreak/>
        <w:t xml:space="preserve">                                     1. Общие положения </w:t>
      </w:r>
    </w:p>
    <w:p w:rsidR="009E1DAE" w:rsidRDefault="009E1DAE" w:rsidP="009E1DAE">
      <w:pPr>
        <w:pStyle w:val="Default"/>
        <w:tabs>
          <w:tab w:val="left" w:pos="567"/>
        </w:tabs>
        <w:ind w:left="540"/>
        <w:rPr>
          <w:color w:val="auto"/>
          <w:sz w:val="32"/>
          <w:szCs w:val="32"/>
        </w:rPr>
      </w:pPr>
    </w:p>
    <w:p w:rsidR="009E1DAE" w:rsidRDefault="009E1DAE" w:rsidP="009E1DAE">
      <w:pPr>
        <w:tabs>
          <w:tab w:val="left" w:pos="567"/>
        </w:tabs>
        <w:spacing w:line="276" w:lineRule="auto"/>
        <w:ind w:left="540" w:right="8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153,157, 184, 187 Бюджетного кодекса Российской    </w:t>
      </w:r>
    </w:p>
    <w:p w:rsidR="009E1DAE" w:rsidRDefault="009E1DAE" w:rsidP="009E1DAE">
      <w:pPr>
        <w:tabs>
          <w:tab w:val="left" w:pos="567"/>
        </w:tabs>
        <w:spacing w:line="276" w:lineRule="auto"/>
        <w:ind w:left="540" w:right="80"/>
        <w:rPr>
          <w:sz w:val="28"/>
          <w:szCs w:val="28"/>
        </w:rPr>
      </w:pPr>
      <w:r>
        <w:rPr>
          <w:sz w:val="28"/>
          <w:szCs w:val="28"/>
        </w:rPr>
        <w:t xml:space="preserve">Федерации, «Положением о Контрольно-счетном органе Дзержинского района», </w:t>
      </w:r>
    </w:p>
    <w:p w:rsidR="009E1DAE" w:rsidRDefault="009E1DAE" w:rsidP="009E1DAE">
      <w:pPr>
        <w:tabs>
          <w:tab w:val="left" w:pos="567"/>
        </w:tabs>
        <w:spacing w:line="276" w:lineRule="auto"/>
        <w:ind w:left="540" w:right="80"/>
        <w:rPr>
          <w:sz w:val="28"/>
          <w:szCs w:val="28"/>
        </w:rPr>
      </w:pPr>
      <w:r>
        <w:rPr>
          <w:sz w:val="28"/>
          <w:szCs w:val="28"/>
        </w:rPr>
        <w:t xml:space="preserve">утвержденного решением </w:t>
      </w:r>
      <w:proofErr w:type="gramStart"/>
      <w:r>
        <w:rPr>
          <w:sz w:val="28"/>
          <w:szCs w:val="28"/>
        </w:rPr>
        <w:t>Дзержинского  районного</w:t>
      </w:r>
      <w:proofErr w:type="gramEnd"/>
      <w:r>
        <w:rPr>
          <w:sz w:val="28"/>
          <w:szCs w:val="28"/>
        </w:rPr>
        <w:t xml:space="preserve"> Совета депутатов от 19.01.2016 №4-28, «Положением о бюджетном процессе в </w:t>
      </w:r>
      <w:proofErr w:type="spellStart"/>
      <w:r>
        <w:rPr>
          <w:bCs/>
          <w:sz w:val="28"/>
          <w:szCs w:val="28"/>
        </w:rPr>
        <w:t>Шеломков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 сельсовете», утвержденного решением </w:t>
      </w:r>
      <w:proofErr w:type="spellStart"/>
      <w:r>
        <w:rPr>
          <w:bCs/>
          <w:sz w:val="28"/>
          <w:szCs w:val="28"/>
        </w:rPr>
        <w:t>Шеломковского</w:t>
      </w:r>
      <w:proofErr w:type="spellEnd"/>
      <w:r>
        <w:rPr>
          <w:color w:val="000000"/>
          <w:sz w:val="28"/>
          <w:szCs w:val="28"/>
        </w:rPr>
        <w:t xml:space="preserve"> сельского Совета депутатов  31.10.2013        № 42-124\1р «Об утверждении Положения «О бюджетном процессе в </w:t>
      </w:r>
      <w:proofErr w:type="spellStart"/>
      <w:r>
        <w:rPr>
          <w:bCs/>
          <w:sz w:val="28"/>
          <w:szCs w:val="28"/>
        </w:rPr>
        <w:t>Шеломковском</w:t>
      </w:r>
      <w:proofErr w:type="spellEnd"/>
      <w:r>
        <w:rPr>
          <w:color w:val="000000"/>
          <w:sz w:val="28"/>
          <w:szCs w:val="28"/>
        </w:rPr>
        <w:t xml:space="preserve"> сельсовете» </w:t>
      </w:r>
    </w:p>
    <w:p w:rsidR="009E1DAE" w:rsidRDefault="009E1DAE" w:rsidP="009E1DAE">
      <w:pPr>
        <w:pStyle w:val="Default"/>
        <w:tabs>
          <w:tab w:val="left" w:pos="567"/>
        </w:tabs>
        <w:ind w:left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 другими нормативными правовыми документами, Контрольно-счётного органа Дзержинского района проведена экспертиза проекта решения «О бюджете </w:t>
      </w:r>
      <w:proofErr w:type="spellStart"/>
      <w:r>
        <w:rPr>
          <w:bCs/>
          <w:sz w:val="28"/>
          <w:szCs w:val="28"/>
        </w:rPr>
        <w:t>Шеломковского</w:t>
      </w:r>
      <w:proofErr w:type="spellEnd"/>
      <w:r w:rsidR="001C2049">
        <w:rPr>
          <w:color w:val="auto"/>
          <w:sz w:val="28"/>
          <w:szCs w:val="28"/>
        </w:rPr>
        <w:t xml:space="preserve"> сельсовета на 2024 год и плановый период 2025-2026</w:t>
      </w:r>
      <w:r>
        <w:rPr>
          <w:color w:val="auto"/>
          <w:sz w:val="28"/>
          <w:szCs w:val="28"/>
        </w:rPr>
        <w:t xml:space="preserve"> годов» (далее – проект бюджета, проект решения) о соответствии требованиям бюджетного законодательства. </w:t>
      </w:r>
    </w:p>
    <w:p w:rsidR="009E1DAE" w:rsidRDefault="009E1DAE" w:rsidP="009E1DAE">
      <w:pPr>
        <w:pStyle w:val="Default"/>
        <w:tabs>
          <w:tab w:val="left" w:pos="567"/>
        </w:tabs>
        <w:ind w:left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Проект решения внесен администрацией </w:t>
      </w:r>
      <w:proofErr w:type="spellStart"/>
      <w:r>
        <w:rPr>
          <w:bCs/>
          <w:sz w:val="28"/>
          <w:szCs w:val="28"/>
        </w:rPr>
        <w:t>Шеломковского</w:t>
      </w:r>
      <w:proofErr w:type="spellEnd"/>
      <w:r>
        <w:rPr>
          <w:color w:val="auto"/>
          <w:sz w:val="28"/>
          <w:szCs w:val="28"/>
        </w:rPr>
        <w:t xml:space="preserve"> сельсовета в срок, соответствующий статье 184 Бюджетного кодекса Российской Федерации – до 15 ноября. </w:t>
      </w:r>
    </w:p>
    <w:p w:rsidR="009E1DAE" w:rsidRDefault="009E1DAE" w:rsidP="009E1DAE">
      <w:pPr>
        <w:pStyle w:val="Default"/>
        <w:tabs>
          <w:tab w:val="left" w:pos="567"/>
        </w:tabs>
        <w:ind w:left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 показателей и характеристик (приложений), в представленном пакете документов, устанавливаемый проектом решения не в полной мере </w:t>
      </w:r>
      <w:r>
        <w:rPr>
          <w:bCs/>
          <w:color w:val="auto"/>
          <w:sz w:val="28"/>
          <w:szCs w:val="28"/>
        </w:rPr>
        <w:t>соответствует требованиям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статьи 184.1 Бюджетного кодекса Российской Федерации и статьями 13,14,17 Положения о бюджетном процессе в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Шеломковском</w:t>
      </w:r>
      <w:proofErr w:type="spellEnd"/>
      <w:r>
        <w:rPr>
          <w:color w:val="auto"/>
          <w:sz w:val="28"/>
          <w:szCs w:val="28"/>
        </w:rPr>
        <w:t xml:space="preserve"> сельсовете и </w:t>
      </w:r>
      <w:proofErr w:type="gramStart"/>
      <w:r>
        <w:rPr>
          <w:b/>
          <w:bCs/>
          <w:color w:val="auto"/>
          <w:sz w:val="28"/>
          <w:szCs w:val="28"/>
        </w:rPr>
        <w:t>направлен  в</w:t>
      </w:r>
      <w:proofErr w:type="gramEnd"/>
      <w:r>
        <w:rPr>
          <w:b/>
          <w:bCs/>
          <w:color w:val="auto"/>
          <w:sz w:val="28"/>
          <w:szCs w:val="28"/>
        </w:rPr>
        <w:t xml:space="preserve"> полном объеме. </w:t>
      </w:r>
    </w:p>
    <w:p w:rsidR="009E1DAE" w:rsidRDefault="009E1DAE" w:rsidP="009E1DAE">
      <w:pPr>
        <w:pStyle w:val="Default"/>
        <w:tabs>
          <w:tab w:val="left" w:pos="567"/>
        </w:tabs>
        <w:ind w:left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составлении и исполнении бюджетов бюджетной системы Российской Феде</w:t>
      </w:r>
      <w:r w:rsidR="001C2049">
        <w:rPr>
          <w:color w:val="auto"/>
          <w:sz w:val="28"/>
          <w:szCs w:val="28"/>
        </w:rPr>
        <w:t>рации, в проекте бюджета на 2024-2026</w:t>
      </w:r>
      <w:r>
        <w:rPr>
          <w:color w:val="auto"/>
          <w:sz w:val="28"/>
          <w:szCs w:val="28"/>
        </w:rPr>
        <w:t xml:space="preserve"> годы распределение бюджетных ассигнований производится по муниципальной программе </w:t>
      </w:r>
    </w:p>
    <w:p w:rsidR="009E1DAE" w:rsidRDefault="009E1DAE" w:rsidP="009E1D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Повышение качества жизни населения </w:t>
      </w:r>
      <w:proofErr w:type="spellStart"/>
      <w:r>
        <w:rPr>
          <w:bCs/>
          <w:sz w:val="28"/>
          <w:szCs w:val="28"/>
        </w:rPr>
        <w:t>Шеломковского</w:t>
      </w:r>
      <w:proofErr w:type="spellEnd"/>
      <w:r>
        <w:rPr>
          <w:color w:val="auto"/>
          <w:sz w:val="28"/>
          <w:szCs w:val="28"/>
        </w:rPr>
        <w:t xml:space="preserve"> сельсовета,      </w:t>
      </w:r>
    </w:p>
    <w:p w:rsidR="009E1DAE" w:rsidRDefault="009E1DAE" w:rsidP="009E1D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непрограммным направлениям деятельности. </w:t>
      </w:r>
    </w:p>
    <w:p w:rsidR="009E1DAE" w:rsidRDefault="009E1DAE" w:rsidP="009E1DAE">
      <w:pPr>
        <w:pStyle w:val="Default"/>
        <w:ind w:left="540"/>
        <w:rPr>
          <w:b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 соответствии со статьей 184.2 </w:t>
      </w:r>
      <w:r>
        <w:rPr>
          <w:color w:val="auto"/>
          <w:sz w:val="28"/>
          <w:szCs w:val="28"/>
        </w:rPr>
        <w:t xml:space="preserve">Бюджетного кодекса Российской </w:t>
      </w:r>
      <w:r w:rsidRPr="00FA03CB">
        <w:rPr>
          <w:color w:val="auto"/>
          <w:sz w:val="28"/>
          <w:szCs w:val="28"/>
        </w:rPr>
        <w:t xml:space="preserve">Федерации (далее – БК РФ), с проектом решения о бюджете </w:t>
      </w:r>
      <w:proofErr w:type="gramStart"/>
      <w:r w:rsidRPr="00FA03CB">
        <w:rPr>
          <w:color w:val="auto"/>
          <w:sz w:val="28"/>
          <w:szCs w:val="28"/>
        </w:rPr>
        <w:t>представлено  решение</w:t>
      </w:r>
      <w:proofErr w:type="gramEnd"/>
      <w:r w:rsidRPr="00FA03CB">
        <w:rPr>
          <w:color w:val="auto"/>
          <w:sz w:val="28"/>
          <w:szCs w:val="28"/>
        </w:rPr>
        <w:t xml:space="preserve"> о внесении изменений в  муниципальную  программу .</w:t>
      </w:r>
    </w:p>
    <w:p w:rsidR="009E1DAE" w:rsidRDefault="009E1DAE" w:rsidP="009E1DAE">
      <w:pPr>
        <w:pStyle w:val="Default"/>
        <w:ind w:left="54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 соответствии с п.2, ст.179 </w:t>
      </w:r>
      <w:r>
        <w:rPr>
          <w:color w:val="auto"/>
          <w:sz w:val="28"/>
          <w:szCs w:val="28"/>
        </w:rPr>
        <w:t xml:space="preserve">Бюджетного кодекса РФ </w:t>
      </w:r>
    </w:p>
    <w:p w:rsidR="009E1DAE" w:rsidRDefault="009E1DAE" w:rsidP="009E1DAE">
      <w:pPr>
        <w:pStyle w:val="Default"/>
        <w:ind w:left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-Программа на территории </w:t>
      </w:r>
      <w:proofErr w:type="spellStart"/>
      <w:r>
        <w:rPr>
          <w:bCs/>
          <w:sz w:val="28"/>
          <w:szCs w:val="28"/>
        </w:rPr>
        <w:t>Шеломковского</w:t>
      </w:r>
      <w:proofErr w:type="spellEnd"/>
      <w:r>
        <w:rPr>
          <w:color w:val="auto"/>
          <w:sz w:val="28"/>
          <w:szCs w:val="28"/>
        </w:rPr>
        <w:t xml:space="preserve"> сельсовета «Повышение качества жизни населения </w:t>
      </w:r>
      <w:proofErr w:type="spellStart"/>
      <w:proofErr w:type="gramStart"/>
      <w:r>
        <w:rPr>
          <w:bCs/>
          <w:sz w:val="28"/>
          <w:szCs w:val="28"/>
        </w:rPr>
        <w:t>Шеломковского</w:t>
      </w:r>
      <w:proofErr w:type="spellEnd"/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</w:t>
      </w:r>
      <w:proofErr w:type="gramEnd"/>
      <w:r>
        <w:rPr>
          <w:sz w:val="28"/>
          <w:szCs w:val="28"/>
        </w:rPr>
        <w:t>»</w:t>
      </w:r>
      <w:r w:rsidR="001C2049">
        <w:rPr>
          <w:color w:val="auto"/>
          <w:sz w:val="28"/>
          <w:szCs w:val="28"/>
        </w:rPr>
        <w:t xml:space="preserve"> на период 2024-2026</w:t>
      </w:r>
      <w:r>
        <w:rPr>
          <w:color w:val="auto"/>
          <w:sz w:val="28"/>
          <w:szCs w:val="28"/>
        </w:rPr>
        <w:t xml:space="preserve">гг. изменения в программу внесено  постановление администрации </w:t>
      </w:r>
      <w:proofErr w:type="spellStart"/>
      <w:r>
        <w:rPr>
          <w:color w:val="auto"/>
          <w:sz w:val="28"/>
          <w:szCs w:val="28"/>
        </w:rPr>
        <w:t>Шеломковского</w:t>
      </w:r>
      <w:proofErr w:type="spellEnd"/>
      <w:r>
        <w:rPr>
          <w:color w:val="auto"/>
          <w:sz w:val="28"/>
          <w:szCs w:val="28"/>
        </w:rPr>
        <w:t xml:space="preserve"> сельсовета о внесении изменения в программу на 2023год 3;5п от 09.10.2021г</w:t>
      </w:r>
    </w:p>
    <w:p w:rsidR="009E1DAE" w:rsidRDefault="009E1DAE" w:rsidP="009E1DAE">
      <w:pPr>
        <w:pStyle w:val="Default"/>
        <w:ind w:left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-Подпрограмма «Благоустройство территории поселения» к программе сельсовета «Повышение качества жизни населения </w:t>
      </w:r>
      <w:proofErr w:type="spellStart"/>
      <w:proofErr w:type="gramStart"/>
      <w:r>
        <w:rPr>
          <w:bCs/>
          <w:sz w:val="28"/>
          <w:szCs w:val="28"/>
        </w:rPr>
        <w:t>Шеломковского</w:t>
      </w:r>
      <w:proofErr w:type="spellEnd"/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</w:t>
      </w:r>
      <w:proofErr w:type="gramEnd"/>
      <w:r w:rsidR="001C2049">
        <w:rPr>
          <w:color w:val="auto"/>
          <w:sz w:val="28"/>
          <w:szCs w:val="28"/>
        </w:rPr>
        <w:t xml:space="preserve"> на период 2024-2026</w:t>
      </w:r>
      <w:r>
        <w:rPr>
          <w:color w:val="auto"/>
          <w:sz w:val="28"/>
          <w:szCs w:val="28"/>
        </w:rPr>
        <w:t xml:space="preserve">г ,изменения в программу  вносились, </w:t>
      </w:r>
      <w:r>
        <w:rPr>
          <w:color w:val="auto"/>
          <w:sz w:val="28"/>
          <w:szCs w:val="28"/>
        </w:rPr>
        <w:lastRenderedPageBreak/>
        <w:t xml:space="preserve">постановление администрации </w:t>
      </w:r>
      <w:proofErr w:type="spellStart"/>
      <w:r>
        <w:rPr>
          <w:color w:val="auto"/>
          <w:sz w:val="28"/>
          <w:szCs w:val="28"/>
        </w:rPr>
        <w:t>Шеломковского</w:t>
      </w:r>
      <w:proofErr w:type="spellEnd"/>
      <w:r>
        <w:rPr>
          <w:color w:val="auto"/>
          <w:sz w:val="28"/>
          <w:szCs w:val="28"/>
        </w:rPr>
        <w:t xml:space="preserve"> сельсовета о внесен</w:t>
      </w:r>
      <w:r w:rsidR="001C2049">
        <w:rPr>
          <w:color w:val="auto"/>
          <w:sz w:val="28"/>
          <w:szCs w:val="28"/>
        </w:rPr>
        <w:t>ии изменения в программу на 2024</w:t>
      </w:r>
      <w:r>
        <w:rPr>
          <w:color w:val="auto"/>
          <w:sz w:val="28"/>
          <w:szCs w:val="28"/>
        </w:rPr>
        <w:t>год №45п от 09.10.2021г</w:t>
      </w:r>
    </w:p>
    <w:p w:rsidR="009E1DAE" w:rsidRDefault="009E1DAE" w:rsidP="009E1DAE">
      <w:pPr>
        <w:pStyle w:val="Default"/>
        <w:ind w:left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9E1DAE" w:rsidRDefault="009E1DAE" w:rsidP="009E1DAE">
      <w:pPr>
        <w:pStyle w:val="Default"/>
        <w:ind w:left="540"/>
        <w:rPr>
          <w:color w:val="auto"/>
          <w:sz w:val="28"/>
          <w:szCs w:val="28"/>
        </w:rPr>
      </w:pPr>
    </w:p>
    <w:p w:rsidR="009E1DAE" w:rsidRDefault="009E1DAE" w:rsidP="009E1DAE">
      <w:pPr>
        <w:pStyle w:val="Default"/>
        <w:ind w:left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Проект решения «О бюджете </w:t>
      </w:r>
      <w:proofErr w:type="spellStart"/>
      <w:r>
        <w:rPr>
          <w:bCs/>
          <w:sz w:val="28"/>
          <w:szCs w:val="28"/>
        </w:rPr>
        <w:t>Шеломковского</w:t>
      </w:r>
      <w:proofErr w:type="spellEnd"/>
      <w:r w:rsidR="001C2049">
        <w:rPr>
          <w:color w:val="auto"/>
          <w:sz w:val="28"/>
          <w:szCs w:val="28"/>
        </w:rPr>
        <w:t xml:space="preserve"> сельсовета на 2024</w:t>
      </w:r>
      <w:r>
        <w:rPr>
          <w:color w:val="auto"/>
          <w:sz w:val="28"/>
          <w:szCs w:val="28"/>
        </w:rPr>
        <w:t xml:space="preserve"> год и п</w:t>
      </w:r>
      <w:r w:rsidR="001C2049">
        <w:rPr>
          <w:color w:val="auto"/>
          <w:sz w:val="28"/>
          <w:szCs w:val="28"/>
        </w:rPr>
        <w:t>лановый период 2025-2026</w:t>
      </w:r>
      <w:r>
        <w:rPr>
          <w:color w:val="auto"/>
          <w:sz w:val="28"/>
          <w:szCs w:val="28"/>
        </w:rPr>
        <w:t xml:space="preserve"> годов» подготовлен в соответствии с требованиями статьи ст.172, 184.1 Бюджетного кодекса Российской Федерации; принципами, сформулированными в Бюджетном послании Президента Российской Федерации о бюджетной политике; указами Президента РФ от 07.05.2012, </w:t>
      </w:r>
    </w:p>
    <w:p w:rsidR="009E1DAE" w:rsidRDefault="009E1DAE" w:rsidP="009E1DAE">
      <w:pPr>
        <w:pStyle w:val="Default"/>
        <w:ind w:left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основными направлениями бюджетной и налоговой политики </w:t>
      </w:r>
      <w:proofErr w:type="gramStart"/>
      <w:r>
        <w:rPr>
          <w:color w:val="auto"/>
          <w:sz w:val="28"/>
          <w:szCs w:val="28"/>
        </w:rPr>
        <w:t xml:space="preserve">Красноярского </w:t>
      </w:r>
      <w:r>
        <w:rPr>
          <w:color w:val="auto"/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>края</w:t>
      </w:r>
      <w:proofErr w:type="gramEnd"/>
      <w:r>
        <w:rPr>
          <w:color w:val="auto"/>
          <w:sz w:val="28"/>
          <w:szCs w:val="28"/>
        </w:rPr>
        <w:t xml:space="preserve">, Дзержинского  района и </w:t>
      </w:r>
      <w:proofErr w:type="spellStart"/>
      <w:r>
        <w:rPr>
          <w:bCs/>
          <w:sz w:val="28"/>
          <w:szCs w:val="28"/>
        </w:rPr>
        <w:t>Шеломковского</w:t>
      </w:r>
      <w:proofErr w:type="spellEnd"/>
      <w:r w:rsidR="001C2049">
        <w:rPr>
          <w:color w:val="auto"/>
          <w:sz w:val="28"/>
          <w:szCs w:val="28"/>
        </w:rPr>
        <w:t xml:space="preserve"> сельсовета на 2024 год и плановый период 2025-2026</w:t>
      </w:r>
      <w:r>
        <w:rPr>
          <w:color w:val="auto"/>
          <w:sz w:val="28"/>
          <w:szCs w:val="28"/>
        </w:rPr>
        <w:t xml:space="preserve"> годов, а также федеральным и краевым бюджетным и налоговым законодательством, нормативными правовыми актами </w:t>
      </w:r>
      <w:proofErr w:type="spellStart"/>
      <w:r>
        <w:rPr>
          <w:bCs/>
          <w:sz w:val="28"/>
          <w:szCs w:val="28"/>
        </w:rPr>
        <w:t>Шеломковского</w:t>
      </w:r>
      <w:proofErr w:type="spellEnd"/>
      <w:r>
        <w:rPr>
          <w:color w:val="auto"/>
          <w:sz w:val="28"/>
          <w:szCs w:val="28"/>
        </w:rPr>
        <w:t xml:space="preserve"> сельсовета. </w:t>
      </w:r>
    </w:p>
    <w:p w:rsidR="009E1DAE" w:rsidRDefault="009E1DAE" w:rsidP="009E1DAE">
      <w:pPr>
        <w:pStyle w:val="Default"/>
        <w:ind w:left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доходов и </w:t>
      </w:r>
      <w:proofErr w:type="gramStart"/>
      <w:r>
        <w:rPr>
          <w:color w:val="auto"/>
          <w:sz w:val="28"/>
          <w:szCs w:val="28"/>
        </w:rPr>
        <w:t>расходов  бюджета</w:t>
      </w:r>
      <w:proofErr w:type="gramEnd"/>
      <w:r>
        <w:rPr>
          <w:color w:val="auto"/>
          <w:sz w:val="28"/>
          <w:szCs w:val="28"/>
        </w:rPr>
        <w:t xml:space="preserve"> произведено в соответствии с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Федерации». </w:t>
      </w:r>
    </w:p>
    <w:p w:rsidR="009E1DAE" w:rsidRDefault="009E1DAE" w:rsidP="009E1DAE">
      <w:pPr>
        <w:pStyle w:val="Default"/>
        <w:ind w:left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составе материалов к проекту решения о бюджете представлены основные направления бюджетной и налоговой политики </w:t>
      </w:r>
      <w:proofErr w:type="spellStart"/>
      <w:r>
        <w:rPr>
          <w:bCs/>
          <w:sz w:val="28"/>
          <w:szCs w:val="28"/>
        </w:rPr>
        <w:t>Шеломковского</w:t>
      </w:r>
      <w:proofErr w:type="spellEnd"/>
      <w:r w:rsidR="001C2049">
        <w:rPr>
          <w:color w:val="auto"/>
          <w:sz w:val="28"/>
          <w:szCs w:val="28"/>
        </w:rPr>
        <w:t xml:space="preserve"> сельсовета на 2024 -2026</w:t>
      </w:r>
      <w:r>
        <w:rPr>
          <w:color w:val="auto"/>
          <w:sz w:val="28"/>
          <w:szCs w:val="28"/>
        </w:rPr>
        <w:t xml:space="preserve"> годы. Предлагаемая данным документом реализация бюджетной и налоговой политики </w:t>
      </w:r>
      <w:r>
        <w:rPr>
          <w:b/>
          <w:bCs/>
          <w:color w:val="auto"/>
          <w:sz w:val="28"/>
          <w:szCs w:val="28"/>
        </w:rPr>
        <w:t xml:space="preserve">соответствует </w:t>
      </w:r>
      <w:r>
        <w:rPr>
          <w:color w:val="auto"/>
          <w:sz w:val="28"/>
          <w:szCs w:val="28"/>
        </w:rPr>
        <w:t>основным положениям Бюджетного послания Президента Российской Федерации, основным направлениям бюджетной и налоговой политики Российской Федера</w:t>
      </w:r>
      <w:r w:rsidR="001C2049">
        <w:rPr>
          <w:color w:val="auto"/>
          <w:sz w:val="28"/>
          <w:szCs w:val="28"/>
        </w:rPr>
        <w:t>ции и Красноярского края на 2024 год и плановый период 2025-2026</w:t>
      </w:r>
      <w:r>
        <w:rPr>
          <w:color w:val="auto"/>
          <w:sz w:val="28"/>
          <w:szCs w:val="28"/>
        </w:rPr>
        <w:t xml:space="preserve"> годов. </w:t>
      </w:r>
    </w:p>
    <w:p w:rsidR="009E1DAE" w:rsidRDefault="009E1DAE" w:rsidP="009E1DAE">
      <w:pPr>
        <w:pStyle w:val="Default"/>
        <w:rPr>
          <w:color w:val="auto"/>
          <w:sz w:val="28"/>
          <w:szCs w:val="28"/>
        </w:rPr>
      </w:pPr>
    </w:p>
    <w:p w:rsidR="00692058" w:rsidRPr="005037A3" w:rsidRDefault="00692058" w:rsidP="00692058">
      <w:pPr>
        <w:spacing w:before="120"/>
        <w:ind w:firstLine="720"/>
        <w:jc w:val="center"/>
        <w:rPr>
          <w:b/>
          <w:sz w:val="28"/>
          <w:szCs w:val="28"/>
        </w:rPr>
      </w:pPr>
      <w:r w:rsidRPr="005037A3">
        <w:rPr>
          <w:b/>
          <w:sz w:val="28"/>
          <w:szCs w:val="28"/>
        </w:rPr>
        <w:t>Правовые основы формирования Решения «</w:t>
      </w:r>
      <w:proofErr w:type="gramStart"/>
      <w:r w:rsidRPr="005037A3">
        <w:rPr>
          <w:b/>
          <w:sz w:val="28"/>
          <w:szCs w:val="28"/>
        </w:rPr>
        <w:t>О  бюджете</w:t>
      </w:r>
      <w:proofErr w:type="gramEnd"/>
      <w:r w:rsidRPr="005037A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Шеломковского</w:t>
      </w:r>
      <w:proofErr w:type="spellEnd"/>
      <w:r w:rsidRPr="005037A3">
        <w:rPr>
          <w:b/>
          <w:sz w:val="28"/>
          <w:szCs w:val="28"/>
        </w:rPr>
        <w:t xml:space="preserve"> сельсовета  на 20</w:t>
      </w:r>
      <w:r>
        <w:rPr>
          <w:b/>
          <w:sz w:val="28"/>
          <w:szCs w:val="28"/>
        </w:rPr>
        <w:t>24</w:t>
      </w:r>
      <w:r w:rsidRPr="005037A3">
        <w:rPr>
          <w:b/>
          <w:sz w:val="28"/>
          <w:szCs w:val="28"/>
        </w:rPr>
        <w:t xml:space="preserve">  год и плановый период 20</w:t>
      </w:r>
      <w:r>
        <w:rPr>
          <w:b/>
          <w:sz w:val="28"/>
          <w:szCs w:val="28"/>
        </w:rPr>
        <w:t>25</w:t>
      </w:r>
      <w:r w:rsidRPr="005037A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6</w:t>
      </w:r>
      <w:r w:rsidRPr="005037A3">
        <w:rPr>
          <w:b/>
          <w:sz w:val="28"/>
          <w:szCs w:val="28"/>
        </w:rPr>
        <w:t xml:space="preserve"> годов»</w:t>
      </w:r>
    </w:p>
    <w:p w:rsidR="00692058" w:rsidRPr="00384757" w:rsidRDefault="00692058" w:rsidP="00692058">
      <w:pPr>
        <w:autoSpaceDE w:val="0"/>
        <w:autoSpaceDN w:val="0"/>
        <w:adjustRightInd w:val="0"/>
        <w:spacing w:before="120"/>
        <w:ind w:firstLine="741"/>
        <w:jc w:val="both"/>
        <w:rPr>
          <w:sz w:val="28"/>
        </w:rPr>
      </w:pPr>
      <w:r w:rsidRPr="008C3B63">
        <w:rPr>
          <w:sz w:val="28"/>
          <w:szCs w:val="28"/>
        </w:rPr>
        <w:t xml:space="preserve">Общие требования к структуре и содержанию </w:t>
      </w:r>
      <w:r>
        <w:rPr>
          <w:sz w:val="28"/>
          <w:szCs w:val="28"/>
        </w:rPr>
        <w:t>решения</w:t>
      </w:r>
      <w:r w:rsidRPr="008C3B63">
        <w:rPr>
          <w:sz w:val="28"/>
          <w:szCs w:val="28"/>
        </w:rPr>
        <w:t xml:space="preserve"> о бюджете установлены статьей </w:t>
      </w:r>
      <w:r>
        <w:rPr>
          <w:sz w:val="28"/>
          <w:szCs w:val="28"/>
        </w:rPr>
        <w:t>1</w:t>
      </w:r>
      <w:r w:rsidRPr="008C3B63">
        <w:rPr>
          <w:sz w:val="28"/>
          <w:szCs w:val="28"/>
        </w:rPr>
        <w:t>84.1 Бюджетного кодекса Российской Федерации</w:t>
      </w:r>
      <w:r w:rsidRPr="00384757">
        <w:rPr>
          <w:sz w:val="28"/>
        </w:rPr>
        <w:t xml:space="preserve"> и </w:t>
      </w:r>
      <w:r>
        <w:rPr>
          <w:sz w:val="28"/>
        </w:rPr>
        <w:t xml:space="preserve">Решением </w:t>
      </w:r>
      <w:proofErr w:type="spellStart"/>
      <w:r>
        <w:rPr>
          <w:sz w:val="28"/>
        </w:rPr>
        <w:t>Шеломковского</w:t>
      </w:r>
      <w:proofErr w:type="spellEnd"/>
      <w:r>
        <w:rPr>
          <w:sz w:val="28"/>
        </w:rPr>
        <w:t xml:space="preserve"> сельского Совета депутатов </w:t>
      </w:r>
      <w:r w:rsidRPr="00E91FCE">
        <w:rPr>
          <w:sz w:val="28"/>
        </w:rPr>
        <w:t xml:space="preserve">от </w:t>
      </w:r>
      <w:r w:rsidRPr="00005B63">
        <w:rPr>
          <w:sz w:val="28"/>
        </w:rPr>
        <w:t>07</w:t>
      </w:r>
      <w:r w:rsidRPr="00E91FCE">
        <w:rPr>
          <w:sz w:val="28"/>
        </w:rPr>
        <w:t>.</w:t>
      </w:r>
      <w:r w:rsidRPr="00005B63">
        <w:rPr>
          <w:sz w:val="28"/>
        </w:rPr>
        <w:t>09</w:t>
      </w:r>
      <w:r w:rsidRPr="00E91FCE">
        <w:rPr>
          <w:sz w:val="28"/>
        </w:rPr>
        <w:t>.20</w:t>
      </w:r>
      <w:r>
        <w:rPr>
          <w:sz w:val="28"/>
        </w:rPr>
        <w:t>1</w:t>
      </w:r>
      <w:r w:rsidRPr="00005B63">
        <w:rPr>
          <w:sz w:val="28"/>
        </w:rPr>
        <w:t>7</w:t>
      </w:r>
      <w:r w:rsidRPr="00E91FCE">
        <w:rPr>
          <w:sz w:val="28"/>
        </w:rPr>
        <w:t xml:space="preserve"> № </w:t>
      </w:r>
      <w:r w:rsidRPr="00005B63">
        <w:rPr>
          <w:sz w:val="28"/>
        </w:rPr>
        <w:t>15</w:t>
      </w:r>
      <w:r w:rsidRPr="00E91FCE">
        <w:rPr>
          <w:sz w:val="28"/>
        </w:rPr>
        <w:t>-</w:t>
      </w:r>
      <w:r w:rsidRPr="00005B63">
        <w:rPr>
          <w:sz w:val="28"/>
        </w:rPr>
        <w:t>55</w:t>
      </w:r>
      <w:r>
        <w:rPr>
          <w:sz w:val="28"/>
        </w:rPr>
        <w:t xml:space="preserve"> </w:t>
      </w:r>
      <w:r w:rsidRPr="00E91FCE">
        <w:rPr>
          <w:sz w:val="28"/>
        </w:rPr>
        <w:t>Р «О</w:t>
      </w:r>
      <w:r>
        <w:rPr>
          <w:sz w:val="28"/>
        </w:rPr>
        <w:t>б утверждении положения</w:t>
      </w:r>
      <w:r w:rsidRPr="00E91FCE">
        <w:rPr>
          <w:sz w:val="28"/>
        </w:rPr>
        <w:t xml:space="preserve"> </w:t>
      </w:r>
      <w:r>
        <w:rPr>
          <w:sz w:val="28"/>
        </w:rPr>
        <w:t xml:space="preserve">о </w:t>
      </w:r>
      <w:r w:rsidRPr="00E91FCE">
        <w:rPr>
          <w:sz w:val="28"/>
        </w:rPr>
        <w:t xml:space="preserve">бюджетном процессе в </w:t>
      </w:r>
      <w:r>
        <w:rPr>
          <w:sz w:val="28"/>
        </w:rPr>
        <w:t xml:space="preserve">муниципальном образовании </w:t>
      </w:r>
      <w:proofErr w:type="spellStart"/>
      <w:r>
        <w:rPr>
          <w:sz w:val="28"/>
        </w:rPr>
        <w:t>Шеломковский</w:t>
      </w:r>
      <w:proofErr w:type="spellEnd"/>
      <w:r>
        <w:rPr>
          <w:sz w:val="28"/>
        </w:rPr>
        <w:t xml:space="preserve"> сельсовет</w:t>
      </w:r>
      <w:r w:rsidRPr="00E91FCE">
        <w:rPr>
          <w:sz w:val="28"/>
        </w:rPr>
        <w:t>».</w:t>
      </w:r>
    </w:p>
    <w:p w:rsidR="00692058" w:rsidRPr="00384757" w:rsidRDefault="00692058" w:rsidP="00692058">
      <w:pPr>
        <w:pStyle w:val="af"/>
        <w:spacing w:before="120"/>
        <w:ind w:firstLine="720"/>
        <w:rPr>
          <w:sz w:val="28"/>
          <w:szCs w:val="28"/>
        </w:rPr>
      </w:pPr>
      <w:r w:rsidRPr="00384757">
        <w:rPr>
          <w:sz w:val="28"/>
          <w:szCs w:val="28"/>
        </w:rPr>
        <w:t>В соответствии с требованиями статьи 184</w:t>
      </w:r>
      <w:r w:rsidRPr="00384757">
        <w:rPr>
          <w:sz w:val="28"/>
          <w:szCs w:val="28"/>
          <w:vertAlign w:val="superscript"/>
        </w:rPr>
        <w:t>1</w:t>
      </w:r>
      <w:r w:rsidRPr="00384757">
        <w:rPr>
          <w:sz w:val="28"/>
          <w:szCs w:val="28"/>
        </w:rPr>
        <w:t xml:space="preserve"> Бюджетного кодекса Российской Федерации законом о бюджете подлежат утверждению условно утверждаемые расходы: в пе</w:t>
      </w:r>
      <w:r>
        <w:rPr>
          <w:sz w:val="28"/>
          <w:szCs w:val="28"/>
        </w:rPr>
        <w:t>рвый год планового периода (2025</w:t>
      </w:r>
      <w:r w:rsidRPr="00384757">
        <w:rPr>
          <w:sz w:val="28"/>
          <w:szCs w:val="28"/>
        </w:rPr>
        <w:t xml:space="preserve"> год) не менее 2,5 процента от общей суммы расходов бюджета</w:t>
      </w:r>
      <w:r>
        <w:rPr>
          <w:sz w:val="28"/>
          <w:szCs w:val="28"/>
        </w:rPr>
        <w:t xml:space="preserve"> за минусом субвенций</w:t>
      </w:r>
      <w:r w:rsidRPr="00384757">
        <w:rPr>
          <w:sz w:val="28"/>
          <w:szCs w:val="28"/>
        </w:rPr>
        <w:t>, и не менее 5 процентов во вт</w:t>
      </w:r>
      <w:r>
        <w:rPr>
          <w:sz w:val="28"/>
          <w:szCs w:val="28"/>
        </w:rPr>
        <w:t xml:space="preserve">орой год планового периода (2026 </w:t>
      </w:r>
      <w:r w:rsidRPr="00384757">
        <w:rPr>
          <w:sz w:val="28"/>
          <w:szCs w:val="28"/>
        </w:rPr>
        <w:t xml:space="preserve">год). В соответствии с указанными требованиями в </w:t>
      </w:r>
      <w:proofErr w:type="gramStart"/>
      <w:r w:rsidRPr="00384757">
        <w:rPr>
          <w:sz w:val="28"/>
          <w:szCs w:val="28"/>
        </w:rPr>
        <w:t xml:space="preserve">параметрах </w:t>
      </w:r>
      <w:r>
        <w:rPr>
          <w:sz w:val="28"/>
          <w:szCs w:val="28"/>
        </w:rPr>
        <w:t xml:space="preserve"> бюджет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</w:t>
      </w:r>
      <w:r w:rsidRPr="00384757">
        <w:rPr>
          <w:sz w:val="28"/>
          <w:szCs w:val="28"/>
        </w:rPr>
        <w:t>предусмотрен объем условно утверждаемых расходов:</w:t>
      </w:r>
    </w:p>
    <w:p w:rsidR="00692058" w:rsidRPr="00126B2E" w:rsidRDefault="00692058" w:rsidP="00692058">
      <w:pPr>
        <w:pStyle w:val="af"/>
        <w:spacing w:before="120"/>
        <w:ind w:firstLine="720"/>
        <w:rPr>
          <w:sz w:val="28"/>
          <w:szCs w:val="28"/>
        </w:rPr>
      </w:pPr>
      <w:r w:rsidRPr="005A0230">
        <w:rPr>
          <w:color w:val="000000"/>
          <w:sz w:val="28"/>
          <w:szCs w:val="28"/>
        </w:rPr>
        <w:lastRenderedPageBreak/>
        <w:t> </w:t>
      </w:r>
      <w:r w:rsidRPr="008B6D0D">
        <w:rPr>
          <w:color w:val="000000"/>
          <w:sz w:val="28"/>
          <w:szCs w:val="28"/>
        </w:rPr>
        <w:t>20</w:t>
      </w:r>
      <w:bookmarkStart w:id="0" w:name="_GoBack"/>
      <w:bookmarkEnd w:id="0"/>
      <w:r w:rsidRPr="008B6D0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Pr="008B6D0D">
        <w:rPr>
          <w:color w:val="000000"/>
          <w:sz w:val="28"/>
          <w:szCs w:val="28"/>
        </w:rPr>
        <w:t xml:space="preserve"> год в сумме </w:t>
      </w:r>
      <w:r>
        <w:rPr>
          <w:color w:val="000000"/>
          <w:sz w:val="28"/>
          <w:szCs w:val="28"/>
        </w:rPr>
        <w:t>243645</w:t>
      </w:r>
      <w:r w:rsidRPr="008B6D0D">
        <w:rPr>
          <w:color w:val="000000"/>
          <w:sz w:val="28"/>
          <w:szCs w:val="28"/>
        </w:rPr>
        <w:t>,00 рублей</w:t>
      </w:r>
      <w:r w:rsidRPr="004D5D57">
        <w:rPr>
          <w:color w:val="000000"/>
          <w:sz w:val="28"/>
          <w:szCs w:val="28"/>
        </w:rPr>
        <w:t xml:space="preserve"> – 2,5 процента</w:t>
      </w:r>
      <w:r>
        <w:rPr>
          <w:color w:val="000000"/>
          <w:sz w:val="28"/>
          <w:szCs w:val="28"/>
        </w:rPr>
        <w:t xml:space="preserve"> </w:t>
      </w:r>
      <w:r w:rsidRPr="00040B66">
        <w:rPr>
          <w:sz w:val="28"/>
          <w:szCs w:val="28"/>
        </w:rPr>
        <w:t>от общего объема расходов бюджета</w:t>
      </w:r>
      <w:r>
        <w:rPr>
          <w:sz w:val="28"/>
          <w:szCs w:val="28"/>
        </w:rPr>
        <w:t xml:space="preserve"> за минусом </w:t>
      </w:r>
      <w:proofErr w:type="gramStart"/>
      <w:r>
        <w:rPr>
          <w:sz w:val="28"/>
          <w:szCs w:val="28"/>
        </w:rPr>
        <w:t>субвенций</w:t>
      </w:r>
      <w:r w:rsidRPr="00040B66">
        <w:rPr>
          <w:sz w:val="28"/>
          <w:szCs w:val="28"/>
        </w:rPr>
        <w:t>;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9 916747-170946 х 2,5%=243645,00 рублей)</w:t>
      </w:r>
    </w:p>
    <w:p w:rsidR="00692058" w:rsidRPr="00040B66" w:rsidRDefault="00692058" w:rsidP="00692058">
      <w:pPr>
        <w:pStyle w:val="af"/>
        <w:spacing w:before="120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8B6D0D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6</w:t>
      </w:r>
      <w:r w:rsidRPr="008B6D0D">
        <w:rPr>
          <w:color w:val="000000"/>
          <w:sz w:val="28"/>
          <w:szCs w:val="28"/>
        </w:rPr>
        <w:t> год в </w:t>
      </w:r>
      <w:proofErr w:type="gramStart"/>
      <w:r w:rsidRPr="008B6D0D">
        <w:rPr>
          <w:color w:val="000000"/>
          <w:sz w:val="28"/>
          <w:szCs w:val="28"/>
        </w:rPr>
        <w:t xml:space="preserve">сумме  </w:t>
      </w:r>
      <w:r>
        <w:rPr>
          <w:color w:val="000000"/>
          <w:sz w:val="28"/>
          <w:szCs w:val="28"/>
        </w:rPr>
        <w:t>489345</w:t>
      </w:r>
      <w:proofErr w:type="gramEnd"/>
      <w:r w:rsidRPr="008B6D0D">
        <w:rPr>
          <w:color w:val="000000"/>
          <w:sz w:val="28"/>
          <w:szCs w:val="28"/>
        </w:rPr>
        <w:t>,00 рублей</w:t>
      </w:r>
      <w:r w:rsidRPr="004D5D57">
        <w:rPr>
          <w:color w:val="000000"/>
          <w:sz w:val="28"/>
          <w:szCs w:val="28"/>
        </w:rPr>
        <w:t xml:space="preserve"> – 5 процентов</w:t>
      </w:r>
      <w:r>
        <w:rPr>
          <w:color w:val="000000"/>
          <w:sz w:val="28"/>
          <w:szCs w:val="28"/>
        </w:rPr>
        <w:t xml:space="preserve"> </w:t>
      </w:r>
      <w:r w:rsidRPr="00040B66">
        <w:rPr>
          <w:sz w:val="28"/>
          <w:szCs w:val="28"/>
        </w:rPr>
        <w:t>от общего объема расходов бюджета</w:t>
      </w:r>
      <w:r>
        <w:rPr>
          <w:sz w:val="28"/>
          <w:szCs w:val="28"/>
        </w:rPr>
        <w:t xml:space="preserve"> за минусом субвенций</w:t>
      </w:r>
      <w:r w:rsidRPr="00040B66">
        <w:rPr>
          <w:sz w:val="28"/>
          <w:szCs w:val="28"/>
        </w:rPr>
        <w:t>;</w:t>
      </w:r>
      <w:r>
        <w:rPr>
          <w:sz w:val="28"/>
          <w:szCs w:val="28"/>
        </w:rPr>
        <w:t xml:space="preserve"> (9 791000- 4100 х 5%=489345,00 рублей)</w:t>
      </w:r>
    </w:p>
    <w:p w:rsidR="00692058" w:rsidRDefault="00692058" w:rsidP="00692058">
      <w:pPr>
        <w:pStyle w:val="a9"/>
        <w:spacing w:before="120"/>
        <w:ind w:left="0" w:firstLine="709"/>
        <w:jc w:val="both"/>
        <w:rPr>
          <w:sz w:val="28"/>
          <w:szCs w:val="28"/>
        </w:rPr>
      </w:pPr>
      <w:r w:rsidRPr="00126B2E">
        <w:rPr>
          <w:sz w:val="28"/>
          <w:szCs w:val="28"/>
        </w:rPr>
        <w:t>Указанные средства не подлежат распределению в плановом периоде по разделам, подразделам, целевым статьям и видам расходов в ведомственной структуре расходов бюджета.</w:t>
      </w:r>
    </w:p>
    <w:p w:rsidR="00692058" w:rsidRPr="00062BCE" w:rsidRDefault="00692058" w:rsidP="00692058">
      <w:pPr>
        <w:pStyle w:val="a9"/>
        <w:spacing w:before="120"/>
        <w:jc w:val="both"/>
        <w:rPr>
          <w:sz w:val="28"/>
          <w:szCs w:val="28"/>
        </w:rPr>
      </w:pPr>
      <w:r w:rsidRPr="00062BCE">
        <w:rPr>
          <w:sz w:val="28"/>
          <w:szCs w:val="28"/>
        </w:rPr>
        <w:t>Статьей 184.2 Бюджетного кодекса Российской Федерации в состав материалов, предоставляемых одновременно с проектом</w:t>
      </w:r>
      <w:r>
        <w:rPr>
          <w:sz w:val="28"/>
          <w:szCs w:val="28"/>
        </w:rPr>
        <w:t xml:space="preserve"> решения</w:t>
      </w:r>
      <w:r w:rsidRPr="00062BCE">
        <w:rPr>
          <w:sz w:val="28"/>
          <w:szCs w:val="28"/>
        </w:rPr>
        <w:t xml:space="preserve"> включен реестр источников доходов бюджета</w:t>
      </w:r>
      <w:r>
        <w:rPr>
          <w:sz w:val="28"/>
          <w:szCs w:val="28"/>
        </w:rPr>
        <w:t xml:space="preserve"> поселения</w:t>
      </w:r>
      <w:r w:rsidRPr="00062BCE">
        <w:rPr>
          <w:sz w:val="28"/>
          <w:szCs w:val="28"/>
        </w:rPr>
        <w:t>.</w:t>
      </w:r>
    </w:p>
    <w:p w:rsidR="00692058" w:rsidRDefault="00692058" w:rsidP="00692058">
      <w:pPr>
        <w:autoSpaceDE w:val="0"/>
        <w:autoSpaceDN w:val="0"/>
        <w:adjustRightInd w:val="0"/>
        <w:spacing w:before="120"/>
        <w:ind w:firstLine="741"/>
        <w:jc w:val="both"/>
        <w:rPr>
          <w:sz w:val="28"/>
        </w:rPr>
      </w:pPr>
    </w:p>
    <w:p w:rsidR="00692058" w:rsidRPr="008003CD" w:rsidRDefault="00692058" w:rsidP="00692058">
      <w:pPr>
        <w:autoSpaceDE w:val="0"/>
        <w:autoSpaceDN w:val="0"/>
        <w:adjustRightInd w:val="0"/>
        <w:spacing w:before="120"/>
        <w:ind w:firstLine="741"/>
        <w:jc w:val="both"/>
        <w:rPr>
          <w:sz w:val="28"/>
          <w:szCs w:val="28"/>
        </w:rPr>
      </w:pPr>
      <w:r w:rsidRPr="00CA3B81">
        <w:rPr>
          <w:sz w:val="28"/>
        </w:rPr>
        <w:t xml:space="preserve">Статьей 81.1 Бюджетного кодекса Российской Федерации проектом </w:t>
      </w:r>
      <w:r>
        <w:rPr>
          <w:sz w:val="28"/>
        </w:rPr>
        <w:t>решения</w:t>
      </w:r>
      <w:r w:rsidRPr="00CA3B81">
        <w:rPr>
          <w:sz w:val="28"/>
        </w:rPr>
        <w:t xml:space="preserve"> утверждается объем бюджетных ассигнований резервного фонда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сельсовета</w:t>
      </w:r>
      <w:r w:rsidRPr="00CA3B81">
        <w:rPr>
          <w:sz w:val="28"/>
          <w:szCs w:val="28"/>
        </w:rPr>
        <w:t xml:space="preserve"> на </w:t>
      </w:r>
      <w:proofErr w:type="gramStart"/>
      <w:r w:rsidRPr="00CA3B81">
        <w:rPr>
          <w:sz w:val="28"/>
          <w:szCs w:val="28"/>
        </w:rPr>
        <w:t>20</w:t>
      </w:r>
      <w:r>
        <w:rPr>
          <w:sz w:val="28"/>
          <w:szCs w:val="28"/>
        </w:rPr>
        <w:t xml:space="preserve">24 </w:t>
      </w:r>
      <w:r w:rsidRPr="00CA3B81">
        <w:rPr>
          <w:sz w:val="28"/>
          <w:szCs w:val="28"/>
        </w:rPr>
        <w:t xml:space="preserve"> год</w:t>
      </w:r>
      <w:proofErr w:type="gramEnd"/>
      <w:r w:rsidRPr="00CA3B81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15 000</w:t>
      </w:r>
      <w:r w:rsidRPr="00CA3B81">
        <w:rPr>
          <w:sz w:val="28"/>
          <w:szCs w:val="28"/>
        </w:rPr>
        <w:t xml:space="preserve"> рублей, на 20</w:t>
      </w:r>
      <w:r>
        <w:rPr>
          <w:sz w:val="28"/>
          <w:szCs w:val="28"/>
        </w:rPr>
        <w:t>25</w:t>
      </w:r>
      <w:r w:rsidRPr="00CA3B8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15 000 </w:t>
      </w:r>
      <w:r w:rsidRPr="00CA3B81">
        <w:rPr>
          <w:sz w:val="28"/>
          <w:szCs w:val="28"/>
        </w:rPr>
        <w:t> рублей, на 20</w:t>
      </w:r>
      <w:r>
        <w:rPr>
          <w:sz w:val="28"/>
          <w:szCs w:val="28"/>
        </w:rPr>
        <w:t>26</w:t>
      </w:r>
      <w:r w:rsidRPr="00CA3B8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15 000 </w:t>
      </w:r>
      <w:r w:rsidRPr="00CA3B81">
        <w:rPr>
          <w:sz w:val="28"/>
          <w:szCs w:val="28"/>
        </w:rPr>
        <w:t>рублей.</w:t>
      </w:r>
    </w:p>
    <w:p w:rsidR="00692058" w:rsidRDefault="00692058" w:rsidP="00692058">
      <w:pPr>
        <w:autoSpaceDE w:val="0"/>
        <w:autoSpaceDN w:val="0"/>
        <w:adjustRightInd w:val="0"/>
        <w:spacing w:before="120"/>
        <w:ind w:firstLine="741"/>
        <w:jc w:val="both"/>
        <w:rPr>
          <w:sz w:val="28"/>
        </w:rPr>
      </w:pPr>
      <w:r w:rsidRPr="00C00C00">
        <w:rPr>
          <w:sz w:val="28"/>
        </w:rPr>
        <w:t xml:space="preserve">В соответствии со статьей 107 Бюджетного кодекса Российской Федерации в </w:t>
      </w:r>
      <w:r>
        <w:rPr>
          <w:sz w:val="28"/>
        </w:rPr>
        <w:t xml:space="preserve">пункте </w:t>
      </w:r>
      <w:r w:rsidRPr="00141404">
        <w:rPr>
          <w:sz w:val="28"/>
        </w:rPr>
        <w:t>1</w:t>
      </w:r>
      <w:r>
        <w:rPr>
          <w:sz w:val="28"/>
        </w:rPr>
        <w:t>3</w:t>
      </w:r>
      <w:r w:rsidRPr="00141404">
        <w:rPr>
          <w:sz w:val="28"/>
        </w:rPr>
        <w:t xml:space="preserve"> проекта</w:t>
      </w:r>
      <w:r w:rsidRPr="00C00C00">
        <w:rPr>
          <w:sz w:val="28"/>
        </w:rPr>
        <w:t xml:space="preserve"> </w:t>
      </w:r>
      <w:r>
        <w:rPr>
          <w:sz w:val="28"/>
        </w:rPr>
        <w:t>решения</w:t>
      </w:r>
      <w:r w:rsidRPr="00C00C00">
        <w:rPr>
          <w:sz w:val="28"/>
        </w:rPr>
        <w:t xml:space="preserve"> устанавливается предельный объем </w:t>
      </w:r>
      <w:r>
        <w:rPr>
          <w:sz w:val="28"/>
        </w:rPr>
        <w:t>муниципального</w:t>
      </w:r>
      <w:r w:rsidRPr="00C00C00">
        <w:rPr>
          <w:sz w:val="28"/>
        </w:rPr>
        <w:t xml:space="preserve"> долга </w:t>
      </w:r>
      <w:proofErr w:type="spellStart"/>
      <w:r>
        <w:rPr>
          <w:sz w:val="28"/>
        </w:rPr>
        <w:t>Шеломковского</w:t>
      </w:r>
      <w:proofErr w:type="spellEnd"/>
      <w:r>
        <w:rPr>
          <w:sz w:val="28"/>
        </w:rPr>
        <w:t xml:space="preserve"> сельсовета</w:t>
      </w:r>
      <w:r w:rsidRPr="00C00C00">
        <w:rPr>
          <w:sz w:val="28"/>
        </w:rPr>
        <w:t xml:space="preserve"> на очередной финансовый год и каждый год планового периода, а также верхний предел </w:t>
      </w:r>
      <w:r>
        <w:rPr>
          <w:sz w:val="28"/>
        </w:rPr>
        <w:t>муниципаль</w:t>
      </w:r>
      <w:r w:rsidRPr="00C00C00">
        <w:rPr>
          <w:sz w:val="28"/>
        </w:rPr>
        <w:t xml:space="preserve">ного внутреннего долга, по состоянию </w:t>
      </w:r>
      <w:r w:rsidRPr="00040B66">
        <w:rPr>
          <w:sz w:val="28"/>
        </w:rPr>
        <w:t>на 1 января 20</w:t>
      </w:r>
      <w:r>
        <w:rPr>
          <w:sz w:val="28"/>
        </w:rPr>
        <w:t>25</w:t>
      </w:r>
      <w:r w:rsidRPr="00040B66">
        <w:rPr>
          <w:sz w:val="28"/>
        </w:rPr>
        <w:t xml:space="preserve"> года, а также 1 января 20</w:t>
      </w:r>
      <w:r>
        <w:rPr>
          <w:sz w:val="28"/>
        </w:rPr>
        <w:t>26</w:t>
      </w:r>
      <w:r w:rsidRPr="00040B66">
        <w:rPr>
          <w:sz w:val="28"/>
        </w:rPr>
        <w:t xml:space="preserve"> и 20</w:t>
      </w:r>
      <w:r>
        <w:rPr>
          <w:sz w:val="28"/>
        </w:rPr>
        <w:t>27</w:t>
      </w:r>
      <w:r w:rsidRPr="00040B66">
        <w:rPr>
          <w:sz w:val="28"/>
        </w:rPr>
        <w:t xml:space="preserve"> годов.</w:t>
      </w:r>
    </w:p>
    <w:p w:rsidR="00692058" w:rsidRPr="000749EB" w:rsidRDefault="00692058" w:rsidP="00692058">
      <w:pPr>
        <w:pStyle w:val="a9"/>
        <w:spacing w:before="120"/>
        <w:ind w:left="0" w:firstLine="709"/>
        <w:jc w:val="both"/>
        <w:rPr>
          <w:sz w:val="28"/>
          <w:szCs w:val="28"/>
        </w:rPr>
      </w:pPr>
      <w:r w:rsidRPr="000749EB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Решения «О </w:t>
      </w:r>
      <w:r w:rsidRPr="00141404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сельсовета</w:t>
      </w:r>
      <w:r w:rsidRPr="00141404">
        <w:rPr>
          <w:sz w:val="28"/>
          <w:szCs w:val="28"/>
        </w:rPr>
        <w:t xml:space="preserve"> н</w:t>
      </w:r>
      <w:r w:rsidRPr="000749EB">
        <w:rPr>
          <w:sz w:val="28"/>
          <w:szCs w:val="28"/>
        </w:rPr>
        <w:t>а 20</w:t>
      </w:r>
      <w:r>
        <w:rPr>
          <w:sz w:val="28"/>
          <w:szCs w:val="28"/>
        </w:rPr>
        <w:t>24</w:t>
      </w:r>
      <w:r w:rsidRPr="000749EB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25</w:t>
      </w:r>
      <w:r w:rsidRPr="000749EB">
        <w:rPr>
          <w:sz w:val="28"/>
          <w:szCs w:val="28"/>
        </w:rPr>
        <w:t>-20</w:t>
      </w:r>
      <w:r>
        <w:rPr>
          <w:sz w:val="28"/>
          <w:szCs w:val="28"/>
        </w:rPr>
        <w:t>26</w:t>
      </w:r>
      <w:r w:rsidRPr="000749EB">
        <w:rPr>
          <w:sz w:val="28"/>
          <w:szCs w:val="28"/>
        </w:rPr>
        <w:t xml:space="preserve"> годов» предусматривает детализированную структуру расходов бюджета </w:t>
      </w:r>
      <w:r>
        <w:rPr>
          <w:sz w:val="28"/>
          <w:szCs w:val="28"/>
        </w:rPr>
        <w:t>сельсовета на три года</w:t>
      </w:r>
      <w:r w:rsidRPr="000749EB">
        <w:rPr>
          <w:sz w:val="28"/>
          <w:szCs w:val="28"/>
        </w:rPr>
        <w:t>.</w:t>
      </w:r>
    </w:p>
    <w:p w:rsidR="00692058" w:rsidRPr="000749EB" w:rsidRDefault="00692058" w:rsidP="0069205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0749EB">
        <w:rPr>
          <w:sz w:val="28"/>
          <w:szCs w:val="28"/>
        </w:rPr>
        <w:t>Формирование доходов и расходов бюджета</w:t>
      </w:r>
      <w:r>
        <w:rPr>
          <w:sz w:val="28"/>
          <w:szCs w:val="28"/>
        </w:rPr>
        <w:t xml:space="preserve"> сельсовета</w:t>
      </w:r>
      <w:r w:rsidRPr="000749EB">
        <w:rPr>
          <w:sz w:val="28"/>
          <w:szCs w:val="28"/>
        </w:rPr>
        <w:t xml:space="preserve"> произведено в соответствии </w:t>
      </w:r>
      <w:r w:rsidRPr="000225EF">
        <w:rPr>
          <w:sz w:val="28"/>
        </w:rPr>
        <w:t>с Приказом Министерства фин</w:t>
      </w:r>
      <w:r>
        <w:rPr>
          <w:sz w:val="28"/>
        </w:rPr>
        <w:t>ансов Российской Федерации от 08 июня 2018 года № 132</w:t>
      </w:r>
      <w:r w:rsidRPr="000225EF">
        <w:rPr>
          <w:sz w:val="28"/>
        </w:rPr>
        <w:t>н «О</w:t>
      </w:r>
      <w:r>
        <w:rPr>
          <w:sz w:val="28"/>
        </w:rPr>
        <w:t xml:space="preserve"> порядке формирования и</w:t>
      </w:r>
      <w:r w:rsidRPr="000225EF">
        <w:rPr>
          <w:sz w:val="28"/>
        </w:rPr>
        <w:t xml:space="preserve"> применения </w:t>
      </w:r>
      <w:r>
        <w:rPr>
          <w:sz w:val="28"/>
        </w:rPr>
        <w:t xml:space="preserve">кодов </w:t>
      </w:r>
      <w:r w:rsidRPr="000225EF">
        <w:rPr>
          <w:sz w:val="28"/>
        </w:rPr>
        <w:t>бюджетной кл</w:t>
      </w:r>
      <w:r>
        <w:rPr>
          <w:sz w:val="28"/>
        </w:rPr>
        <w:t>ассификации РФ, их структуре и принципах назначения</w:t>
      </w:r>
      <w:r w:rsidRPr="000225EF">
        <w:rPr>
          <w:sz w:val="28"/>
        </w:rPr>
        <w:t>».</w:t>
      </w:r>
    </w:p>
    <w:p w:rsidR="00692058" w:rsidRDefault="00692058" w:rsidP="00692058">
      <w:pPr>
        <w:spacing w:before="120"/>
        <w:ind w:firstLine="709"/>
        <w:jc w:val="both"/>
        <w:rPr>
          <w:b/>
          <w:i/>
          <w:sz w:val="28"/>
          <w:szCs w:val="28"/>
        </w:rPr>
      </w:pPr>
    </w:p>
    <w:p w:rsidR="00692058" w:rsidRPr="005037A3" w:rsidRDefault="00692058" w:rsidP="00692058">
      <w:pPr>
        <w:spacing w:before="120"/>
        <w:ind w:firstLine="709"/>
        <w:jc w:val="both"/>
        <w:rPr>
          <w:b/>
          <w:sz w:val="28"/>
          <w:szCs w:val="28"/>
        </w:rPr>
      </w:pPr>
      <w:r w:rsidRPr="005037A3">
        <w:rPr>
          <w:b/>
          <w:sz w:val="28"/>
          <w:szCs w:val="28"/>
        </w:rPr>
        <w:t xml:space="preserve">Особенности формирования доходов и </w:t>
      </w:r>
      <w:proofErr w:type="gramStart"/>
      <w:r w:rsidRPr="005037A3">
        <w:rPr>
          <w:b/>
          <w:sz w:val="28"/>
          <w:szCs w:val="28"/>
        </w:rPr>
        <w:t>расходов  бюджета</w:t>
      </w:r>
      <w:proofErr w:type="gramEnd"/>
      <w:r w:rsidRPr="005037A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Шеломковского</w:t>
      </w:r>
      <w:proofErr w:type="spellEnd"/>
      <w:r w:rsidRPr="005037A3">
        <w:rPr>
          <w:b/>
          <w:sz w:val="28"/>
          <w:szCs w:val="28"/>
        </w:rPr>
        <w:t xml:space="preserve"> сельсовета</w:t>
      </w:r>
    </w:p>
    <w:p w:rsidR="00692058" w:rsidRDefault="00692058" w:rsidP="00692058">
      <w:pPr>
        <w:widowControl w:val="0"/>
        <w:spacing w:before="120"/>
        <w:ind w:firstLine="686"/>
        <w:jc w:val="both"/>
        <w:rPr>
          <w:sz w:val="28"/>
          <w:szCs w:val="28"/>
        </w:rPr>
      </w:pPr>
      <w:r w:rsidRPr="00303851">
        <w:rPr>
          <w:sz w:val="28"/>
          <w:szCs w:val="28"/>
        </w:rPr>
        <w:t>Прогнозный объем бюджета действующих обязательств</w:t>
      </w:r>
      <w:r w:rsidRPr="00C00C00">
        <w:rPr>
          <w:sz w:val="28"/>
          <w:szCs w:val="28"/>
        </w:rPr>
        <w:t xml:space="preserve"> рассчитан исходя из объемов средств, предусмотренных </w:t>
      </w:r>
      <w:r>
        <w:rPr>
          <w:sz w:val="28"/>
          <w:szCs w:val="28"/>
        </w:rPr>
        <w:t>решениями</w:t>
      </w:r>
      <w:r w:rsidRPr="00C00C00">
        <w:rPr>
          <w:sz w:val="28"/>
          <w:szCs w:val="28"/>
        </w:rPr>
        <w:t xml:space="preserve"> и иными нормативными актами. За основу принят объем расходов, предусмотренный </w:t>
      </w:r>
      <w:r w:rsidRPr="00141404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141404">
        <w:rPr>
          <w:sz w:val="28"/>
          <w:szCs w:val="28"/>
        </w:rPr>
        <w:t xml:space="preserve"> год Решением </w:t>
      </w:r>
      <w:proofErr w:type="spellStart"/>
      <w:r>
        <w:rPr>
          <w:sz w:val="28"/>
          <w:szCs w:val="28"/>
        </w:rPr>
        <w:t>Шеломковского</w:t>
      </w:r>
      <w:proofErr w:type="spellEnd"/>
      <w:r w:rsidRPr="00141404">
        <w:rPr>
          <w:sz w:val="28"/>
          <w:szCs w:val="28"/>
        </w:rPr>
        <w:t xml:space="preserve"> сельского Совет</w:t>
      </w:r>
      <w:r>
        <w:rPr>
          <w:sz w:val="28"/>
          <w:szCs w:val="28"/>
        </w:rPr>
        <w:t>а депутатов от 22</w:t>
      </w:r>
      <w:r w:rsidRPr="00141404">
        <w:rPr>
          <w:sz w:val="28"/>
          <w:szCs w:val="28"/>
        </w:rPr>
        <w:t>.12.20</w:t>
      </w:r>
      <w:r>
        <w:rPr>
          <w:sz w:val="28"/>
          <w:szCs w:val="28"/>
        </w:rPr>
        <w:t>22 № 26</w:t>
      </w:r>
      <w:r w:rsidRPr="00141404">
        <w:rPr>
          <w:sz w:val="28"/>
          <w:szCs w:val="28"/>
        </w:rPr>
        <w:t>-</w:t>
      </w:r>
      <w:r>
        <w:rPr>
          <w:sz w:val="28"/>
          <w:szCs w:val="28"/>
        </w:rPr>
        <w:t>82р</w:t>
      </w:r>
      <w:r w:rsidRPr="00141404"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Шеломковского</w:t>
      </w:r>
      <w:proofErr w:type="spellEnd"/>
      <w:r w:rsidRPr="00141404">
        <w:rPr>
          <w:sz w:val="28"/>
          <w:szCs w:val="28"/>
        </w:rPr>
        <w:t xml:space="preserve"> сельсовета на 20</w:t>
      </w:r>
      <w:r>
        <w:rPr>
          <w:sz w:val="28"/>
          <w:szCs w:val="28"/>
        </w:rPr>
        <w:t>23 год и плановый период 2024-2025</w:t>
      </w:r>
      <w:r w:rsidRPr="00141404">
        <w:rPr>
          <w:sz w:val="28"/>
          <w:szCs w:val="28"/>
        </w:rPr>
        <w:t xml:space="preserve"> годов».</w:t>
      </w:r>
    </w:p>
    <w:p w:rsidR="00692058" w:rsidRDefault="00692058" w:rsidP="00692058">
      <w:pPr>
        <w:widowControl w:val="0"/>
        <w:spacing w:before="120"/>
        <w:ind w:firstLine="686"/>
        <w:jc w:val="both"/>
        <w:rPr>
          <w:sz w:val="28"/>
          <w:szCs w:val="28"/>
        </w:rPr>
      </w:pPr>
      <w:r w:rsidRPr="00040B66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Решения</w:t>
      </w:r>
      <w:r w:rsidRPr="00040B66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 xml:space="preserve">сельсовета </w:t>
      </w:r>
      <w:r w:rsidRPr="00040B66">
        <w:rPr>
          <w:sz w:val="28"/>
          <w:szCs w:val="28"/>
        </w:rPr>
        <w:t>на 20</w:t>
      </w:r>
      <w:r>
        <w:rPr>
          <w:sz w:val="28"/>
          <w:szCs w:val="28"/>
        </w:rPr>
        <w:t xml:space="preserve">24 год и плановый период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2025</w:t>
      </w:r>
      <w:r w:rsidRPr="00040B66">
        <w:rPr>
          <w:sz w:val="28"/>
          <w:szCs w:val="28"/>
        </w:rPr>
        <w:t>-20</w:t>
      </w:r>
      <w:r>
        <w:rPr>
          <w:sz w:val="28"/>
          <w:szCs w:val="28"/>
        </w:rPr>
        <w:t>26</w:t>
      </w:r>
      <w:r w:rsidRPr="00040B66">
        <w:rPr>
          <w:sz w:val="28"/>
          <w:szCs w:val="28"/>
        </w:rPr>
        <w:t xml:space="preserve"> годов» предусматривает:</w:t>
      </w:r>
    </w:p>
    <w:p w:rsidR="00692058" w:rsidRDefault="00692058" w:rsidP="00692058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407401">
        <w:rPr>
          <w:sz w:val="28"/>
        </w:rPr>
        <w:t>уточнение базовых объемов бюджетных ассигнований на 20</w:t>
      </w:r>
      <w:r>
        <w:rPr>
          <w:sz w:val="28"/>
        </w:rPr>
        <w:t>24</w:t>
      </w:r>
      <w:r w:rsidRPr="00407401">
        <w:rPr>
          <w:sz w:val="28"/>
        </w:rPr>
        <w:t xml:space="preserve"> – 202</w:t>
      </w:r>
      <w:r>
        <w:rPr>
          <w:sz w:val="28"/>
        </w:rPr>
        <w:t>6</w:t>
      </w:r>
      <w:r w:rsidRPr="00407401">
        <w:rPr>
          <w:sz w:val="28"/>
        </w:rPr>
        <w:t xml:space="preserve"> годы с учетом </w:t>
      </w:r>
      <w:r w:rsidRPr="00407401">
        <w:rPr>
          <w:sz w:val="28"/>
          <w:szCs w:val="28"/>
        </w:rPr>
        <w:t>индексации расходов:</w:t>
      </w:r>
    </w:p>
    <w:p w:rsidR="00692058" w:rsidRPr="00407401" w:rsidRDefault="00692058" w:rsidP="00692058">
      <w:pPr>
        <w:pStyle w:val="ConsPlusCell"/>
        <w:tabs>
          <w:tab w:val="num" w:pos="1368"/>
        </w:tabs>
        <w:spacing w:before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07401">
        <w:rPr>
          <w:rFonts w:ascii="Times New Roman" w:hAnsi="Times New Roman" w:cs="Times New Roman"/>
          <w:sz w:val="28"/>
          <w:szCs w:val="28"/>
        </w:rPr>
        <w:t>- на коммунальные услуги для населения с 1 января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0740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B6D0D">
        <w:rPr>
          <w:rFonts w:ascii="Times New Roman" w:hAnsi="Times New Roman" w:cs="Times New Roman"/>
          <w:sz w:val="28"/>
          <w:szCs w:val="28"/>
        </w:rPr>
        <w:t>- на 5,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B6D0D">
        <w:rPr>
          <w:rFonts w:ascii="Times New Roman" w:hAnsi="Times New Roman" w:cs="Times New Roman"/>
          <w:sz w:val="28"/>
          <w:szCs w:val="28"/>
        </w:rPr>
        <w:t> %,</w:t>
      </w:r>
    </w:p>
    <w:p w:rsidR="00692058" w:rsidRPr="00CA3B81" w:rsidRDefault="00692058" w:rsidP="00692058">
      <w:pPr>
        <w:pStyle w:val="af"/>
        <w:tabs>
          <w:tab w:val="num" w:pos="1083"/>
        </w:tabs>
        <w:spacing w:before="120"/>
        <w:ind w:left="684" w:firstLine="0"/>
        <w:rPr>
          <w:sz w:val="28"/>
          <w:szCs w:val="28"/>
        </w:rPr>
      </w:pPr>
      <w:r w:rsidRPr="00CA3B81">
        <w:rPr>
          <w:sz w:val="28"/>
          <w:szCs w:val="28"/>
        </w:rPr>
        <w:t>- сохранения на уровне 20</w:t>
      </w:r>
      <w:r>
        <w:rPr>
          <w:sz w:val="28"/>
          <w:szCs w:val="28"/>
        </w:rPr>
        <w:t>23</w:t>
      </w:r>
      <w:r w:rsidRPr="00CA3B81">
        <w:rPr>
          <w:sz w:val="28"/>
          <w:szCs w:val="28"/>
        </w:rPr>
        <w:t xml:space="preserve"> года объемов </w:t>
      </w:r>
      <w:r>
        <w:rPr>
          <w:sz w:val="28"/>
          <w:szCs w:val="28"/>
        </w:rPr>
        <w:t>прочих</w:t>
      </w:r>
      <w:r w:rsidRPr="00CA3B81">
        <w:rPr>
          <w:sz w:val="28"/>
          <w:szCs w:val="28"/>
        </w:rPr>
        <w:t xml:space="preserve"> расходов;</w:t>
      </w:r>
    </w:p>
    <w:p w:rsidR="00692058" w:rsidRDefault="00692058" w:rsidP="00692058">
      <w:pPr>
        <w:widowControl w:val="0"/>
        <w:spacing w:before="12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3B81">
        <w:rPr>
          <w:sz w:val="28"/>
          <w:szCs w:val="28"/>
        </w:rPr>
        <w:t> реализацию мероприятий, предусмотренных указами Президента Российской Федерации;</w:t>
      </w:r>
    </w:p>
    <w:p w:rsidR="00692058" w:rsidRPr="00040B66" w:rsidRDefault="00692058" w:rsidP="00692058">
      <w:pPr>
        <w:widowControl w:val="0"/>
        <w:spacing w:before="12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- обеспечение гарантий, предусмотренных действующим законодательством;</w:t>
      </w:r>
    </w:p>
    <w:p w:rsidR="00692058" w:rsidRDefault="00692058" w:rsidP="00692058">
      <w:pPr>
        <w:pStyle w:val="af"/>
        <w:spacing w:before="120"/>
        <w:ind w:firstLine="0"/>
        <w:rPr>
          <w:sz w:val="28"/>
          <w:szCs w:val="28"/>
        </w:rPr>
      </w:pPr>
      <w:r w:rsidRPr="004A6EA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4A6EA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A6EA0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</w:t>
      </w:r>
      <w:r w:rsidRPr="004A6EA0">
        <w:rPr>
          <w:sz w:val="28"/>
          <w:szCs w:val="28"/>
        </w:rPr>
        <w:t xml:space="preserve"> для обеспечения государственных гарантий по региональной выплате и выплате работникам заработной платы не ниже размера минимальной заработной платы (минимального размера оплаты труда) </w:t>
      </w:r>
      <w:r w:rsidRPr="00407401">
        <w:rPr>
          <w:sz w:val="28"/>
          <w:szCs w:val="28"/>
        </w:rPr>
        <w:t>с учетом проводимых на федеральном уровне мероприятий по доведению минимального размера оплаты труда в Российской Федерации до величины прожиточного минимума трудоспособного населения</w:t>
      </w:r>
      <w:r>
        <w:rPr>
          <w:sz w:val="28"/>
          <w:szCs w:val="28"/>
        </w:rPr>
        <w:t xml:space="preserve"> в размере 30 % за счет средств местного бюджета от общей потребности средств.</w:t>
      </w:r>
    </w:p>
    <w:p w:rsidR="00692058" w:rsidRDefault="00692058" w:rsidP="00692058">
      <w:pPr>
        <w:pStyle w:val="af"/>
        <w:spacing w:before="120"/>
        <w:ind w:firstLine="0"/>
        <w:rPr>
          <w:sz w:val="28"/>
          <w:szCs w:val="28"/>
        </w:rPr>
      </w:pPr>
      <w:r w:rsidRPr="005037A3">
        <w:rPr>
          <w:sz w:val="28"/>
          <w:szCs w:val="28"/>
        </w:rPr>
        <w:t xml:space="preserve">В соответствии со ст. 179.4 Бюджетного Кодекса Российской Федерации проектом решения утвержден объем бюджетных ассигнований дорожного фонда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сельсовета в </w:t>
      </w:r>
      <w:r w:rsidRPr="008B6D0D">
        <w:rPr>
          <w:sz w:val="28"/>
          <w:szCs w:val="28"/>
        </w:rPr>
        <w:t xml:space="preserve">сумме </w:t>
      </w:r>
      <w:r>
        <w:rPr>
          <w:sz w:val="28"/>
          <w:szCs w:val="28"/>
        </w:rPr>
        <w:t>4 655 434</w:t>
      </w:r>
      <w:r w:rsidRPr="008B6D0D">
        <w:rPr>
          <w:sz w:val="28"/>
          <w:szCs w:val="28"/>
        </w:rPr>
        <w:t xml:space="preserve"> рубля (в 202</w:t>
      </w:r>
      <w:r>
        <w:rPr>
          <w:sz w:val="28"/>
          <w:szCs w:val="28"/>
        </w:rPr>
        <w:t>4</w:t>
      </w:r>
      <w:r w:rsidRPr="008B6D0D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2 702 634</w:t>
      </w:r>
      <w:r w:rsidRPr="008B6D0D">
        <w:rPr>
          <w:sz w:val="28"/>
          <w:szCs w:val="28"/>
        </w:rPr>
        <w:t> рублей, в 202</w:t>
      </w:r>
      <w:r>
        <w:rPr>
          <w:sz w:val="28"/>
          <w:szCs w:val="28"/>
        </w:rPr>
        <w:t>5</w:t>
      </w:r>
      <w:r w:rsidRPr="008B6D0D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971 400</w:t>
      </w:r>
      <w:r w:rsidRPr="008B6D0D">
        <w:rPr>
          <w:sz w:val="28"/>
          <w:szCs w:val="28"/>
        </w:rPr>
        <w:t xml:space="preserve"> рублей, в 202</w:t>
      </w:r>
      <w:r>
        <w:rPr>
          <w:sz w:val="28"/>
          <w:szCs w:val="28"/>
        </w:rPr>
        <w:t>6</w:t>
      </w:r>
      <w:r w:rsidRPr="008B6D0D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981 400</w:t>
      </w:r>
      <w:r w:rsidRPr="008B6D0D">
        <w:rPr>
          <w:sz w:val="28"/>
          <w:szCs w:val="28"/>
        </w:rPr>
        <w:t xml:space="preserve"> рублей). Дорожный фонд – часть</w:t>
      </w:r>
      <w:r w:rsidRPr="005037A3">
        <w:rPr>
          <w:sz w:val="28"/>
          <w:szCs w:val="28"/>
        </w:rPr>
        <w:t xml:space="preserve"> средств бюджета, подлежащая использованию в целях финансового обеспечения дорожной деятельности в отношении автомобильных дорог общего пользования</w:t>
      </w:r>
      <w:r>
        <w:rPr>
          <w:sz w:val="28"/>
          <w:szCs w:val="28"/>
        </w:rPr>
        <w:t>.</w:t>
      </w:r>
    </w:p>
    <w:p w:rsidR="00692058" w:rsidRPr="00E00A10" w:rsidRDefault="00692058" w:rsidP="00692058">
      <w:pPr>
        <w:pStyle w:val="ad"/>
        <w:jc w:val="both"/>
        <w:rPr>
          <w:sz w:val="28"/>
          <w:szCs w:val="28"/>
        </w:rPr>
      </w:pPr>
      <w:r w:rsidRPr="00E00A10">
        <w:rPr>
          <w:sz w:val="28"/>
          <w:szCs w:val="28"/>
        </w:rPr>
        <w:t>Подходы к формированию бюджета на 20</w:t>
      </w:r>
      <w:r>
        <w:rPr>
          <w:sz w:val="28"/>
          <w:szCs w:val="28"/>
        </w:rPr>
        <w:t>24</w:t>
      </w:r>
      <w:r w:rsidRPr="00E00A10">
        <w:rPr>
          <w:sz w:val="28"/>
          <w:szCs w:val="28"/>
        </w:rPr>
        <w:t>-20</w:t>
      </w:r>
      <w:r>
        <w:rPr>
          <w:sz w:val="28"/>
          <w:szCs w:val="28"/>
        </w:rPr>
        <w:t>26</w:t>
      </w:r>
      <w:r w:rsidRPr="00E00A10">
        <w:rPr>
          <w:sz w:val="28"/>
          <w:szCs w:val="28"/>
        </w:rPr>
        <w:t xml:space="preserve"> годы определены на основе консервативных </w:t>
      </w:r>
      <w:proofErr w:type="gramStart"/>
      <w:r w:rsidRPr="00E00A10">
        <w:rPr>
          <w:sz w:val="28"/>
          <w:szCs w:val="28"/>
        </w:rPr>
        <w:t>тенденций  и</w:t>
      </w:r>
      <w:proofErr w:type="gramEnd"/>
      <w:r w:rsidRPr="00E00A10">
        <w:rPr>
          <w:sz w:val="28"/>
          <w:szCs w:val="28"/>
        </w:rPr>
        <w:t xml:space="preserve"> основаны на следующих принципах:</w:t>
      </w:r>
    </w:p>
    <w:p w:rsidR="00692058" w:rsidRDefault="00692058" w:rsidP="00692058">
      <w:pPr>
        <w:pStyle w:val="ad"/>
        <w:ind w:firstLine="708"/>
        <w:jc w:val="both"/>
        <w:rPr>
          <w:sz w:val="28"/>
          <w:szCs w:val="28"/>
        </w:rPr>
      </w:pPr>
      <w:r w:rsidRPr="00E00A10">
        <w:rPr>
          <w:sz w:val="28"/>
          <w:szCs w:val="28"/>
        </w:rPr>
        <w:t xml:space="preserve">продолжение работы по реализации мер, направленных </w:t>
      </w:r>
      <w:r w:rsidRPr="00E00A10">
        <w:rPr>
          <w:sz w:val="28"/>
          <w:szCs w:val="28"/>
        </w:rPr>
        <w:br/>
        <w:t>на увеличение собственной доходной базы;</w:t>
      </w:r>
    </w:p>
    <w:p w:rsidR="00692058" w:rsidRPr="00E00A10" w:rsidRDefault="00692058" w:rsidP="00692058">
      <w:pPr>
        <w:pStyle w:val="ad"/>
        <w:ind w:firstLine="708"/>
        <w:jc w:val="both"/>
        <w:rPr>
          <w:sz w:val="28"/>
          <w:szCs w:val="28"/>
        </w:rPr>
      </w:pPr>
      <w:r w:rsidRPr="00CF56D6">
        <w:rPr>
          <w:sz w:val="28"/>
          <w:szCs w:val="28"/>
        </w:rPr>
        <w:t>повышение эффективности бюджетных расходов, повышения эффективности процедур муниципальных закупок, развития системы внутреннего и общественного контроля;</w:t>
      </w:r>
    </w:p>
    <w:p w:rsidR="00692058" w:rsidRDefault="00692058" w:rsidP="00692058">
      <w:pPr>
        <w:pStyle w:val="ad"/>
        <w:ind w:firstLine="708"/>
        <w:jc w:val="both"/>
      </w:pPr>
      <w:r w:rsidRPr="00E00A10">
        <w:rPr>
          <w:sz w:val="28"/>
          <w:szCs w:val="28"/>
        </w:rPr>
        <w:t>включение в бюджет в первоочередном порядке расходов на финансирование действующих расходных обязательств, непринятие новых расходных обязательств, отказ от неэффективных расходов</w:t>
      </w:r>
      <w:r>
        <w:rPr>
          <w:sz w:val="28"/>
          <w:szCs w:val="28"/>
        </w:rPr>
        <w:t>.</w:t>
      </w:r>
    </w:p>
    <w:p w:rsidR="00692058" w:rsidRPr="005037A3" w:rsidRDefault="00692058" w:rsidP="00692058">
      <w:pPr>
        <w:pStyle w:val="af"/>
        <w:spacing w:before="120"/>
        <w:ind w:firstLine="0"/>
        <w:jc w:val="center"/>
        <w:rPr>
          <w:sz w:val="28"/>
          <w:szCs w:val="28"/>
        </w:rPr>
      </w:pPr>
      <w:proofErr w:type="gramStart"/>
      <w:r w:rsidRPr="005037A3">
        <w:rPr>
          <w:b/>
          <w:sz w:val="28"/>
          <w:szCs w:val="28"/>
        </w:rPr>
        <w:t>Параметры  бюджета</w:t>
      </w:r>
      <w:proofErr w:type="gramEnd"/>
      <w:r w:rsidRPr="005037A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Шеломковского</w:t>
      </w:r>
      <w:proofErr w:type="spellEnd"/>
      <w:r w:rsidRPr="005037A3">
        <w:rPr>
          <w:b/>
          <w:sz w:val="28"/>
          <w:szCs w:val="28"/>
        </w:rPr>
        <w:t xml:space="preserve"> сельсовета</w:t>
      </w:r>
    </w:p>
    <w:p w:rsidR="00692058" w:rsidRDefault="00692058" w:rsidP="00692058">
      <w:pPr>
        <w:spacing w:before="120"/>
        <w:ind w:firstLine="709"/>
        <w:jc w:val="both"/>
        <w:rPr>
          <w:sz w:val="28"/>
          <w:szCs w:val="28"/>
        </w:rPr>
      </w:pPr>
      <w:r w:rsidRPr="00407401">
        <w:rPr>
          <w:sz w:val="28"/>
          <w:szCs w:val="28"/>
        </w:rPr>
        <w:t>Основные параметры бюджета по годам выглядят следующим образом:</w:t>
      </w:r>
    </w:p>
    <w:p w:rsidR="00692058" w:rsidRPr="00603239" w:rsidRDefault="00692058" w:rsidP="00692058">
      <w:pPr>
        <w:pStyle w:val="a9"/>
        <w:numPr>
          <w:ilvl w:val="0"/>
          <w:numId w:val="4"/>
        </w:numPr>
        <w:tabs>
          <w:tab w:val="num" w:pos="1211"/>
        </w:tabs>
        <w:spacing w:before="120" w:after="0"/>
        <w:ind w:left="1083" w:hanging="342"/>
        <w:jc w:val="both"/>
        <w:rPr>
          <w:sz w:val="28"/>
          <w:szCs w:val="28"/>
          <w:highlight w:val="yellow"/>
        </w:rPr>
      </w:pPr>
      <w:r w:rsidRPr="005F1E84">
        <w:rPr>
          <w:sz w:val="28"/>
          <w:szCs w:val="28"/>
        </w:rPr>
        <w:t xml:space="preserve">прогнозируемый общий объем доходов бюджета сельсовета на три года определяется в сумме </w:t>
      </w:r>
      <w:r>
        <w:rPr>
          <w:sz w:val="28"/>
          <w:szCs w:val="28"/>
        </w:rPr>
        <w:t>31 390 045</w:t>
      </w:r>
      <w:r w:rsidRPr="008B6D0D">
        <w:rPr>
          <w:sz w:val="28"/>
          <w:szCs w:val="28"/>
        </w:rPr>
        <w:t>,</w:t>
      </w:r>
      <w:proofErr w:type="gramStart"/>
      <w:r w:rsidRPr="008B6D0D">
        <w:rPr>
          <w:sz w:val="28"/>
          <w:szCs w:val="28"/>
        </w:rPr>
        <w:t>0  рублей</w:t>
      </w:r>
      <w:proofErr w:type="gramEnd"/>
      <w:r w:rsidRPr="008B6D0D">
        <w:rPr>
          <w:sz w:val="28"/>
          <w:szCs w:val="28"/>
        </w:rPr>
        <w:t>;</w:t>
      </w:r>
    </w:p>
    <w:p w:rsidR="00692058" w:rsidRPr="008B6D0D" w:rsidRDefault="00692058" w:rsidP="00692058">
      <w:pPr>
        <w:pStyle w:val="a9"/>
        <w:numPr>
          <w:ilvl w:val="0"/>
          <w:numId w:val="4"/>
        </w:numPr>
        <w:tabs>
          <w:tab w:val="num" w:pos="1211"/>
        </w:tabs>
        <w:spacing w:before="120" w:after="0"/>
        <w:ind w:left="1083" w:hanging="342"/>
        <w:jc w:val="both"/>
        <w:rPr>
          <w:sz w:val="28"/>
          <w:szCs w:val="28"/>
        </w:rPr>
      </w:pPr>
      <w:r w:rsidRPr="008B6D0D">
        <w:rPr>
          <w:sz w:val="28"/>
          <w:szCs w:val="28"/>
        </w:rPr>
        <w:t xml:space="preserve">общий объем расходов на три года </w:t>
      </w:r>
      <w:proofErr w:type="gramStart"/>
      <w:r w:rsidRPr="008B6D0D">
        <w:rPr>
          <w:sz w:val="28"/>
          <w:szCs w:val="28"/>
        </w:rPr>
        <w:t>составляет  </w:t>
      </w:r>
      <w:r>
        <w:rPr>
          <w:sz w:val="28"/>
          <w:szCs w:val="28"/>
        </w:rPr>
        <w:t>31</w:t>
      </w:r>
      <w:proofErr w:type="gramEnd"/>
      <w:r>
        <w:rPr>
          <w:sz w:val="28"/>
          <w:szCs w:val="28"/>
        </w:rPr>
        <w:t> 390 045</w:t>
      </w:r>
      <w:r w:rsidRPr="008B6D0D">
        <w:rPr>
          <w:sz w:val="28"/>
          <w:szCs w:val="28"/>
        </w:rPr>
        <w:t>,0  рублей.</w:t>
      </w:r>
    </w:p>
    <w:p w:rsidR="00692058" w:rsidRPr="005F1E84" w:rsidRDefault="00692058" w:rsidP="00692058">
      <w:pPr>
        <w:pStyle w:val="a6"/>
        <w:keepNext/>
        <w:spacing w:before="120"/>
        <w:jc w:val="right"/>
        <w:rPr>
          <w:sz w:val="24"/>
          <w:szCs w:val="24"/>
        </w:rPr>
      </w:pPr>
      <w:r w:rsidRPr="005F1E84">
        <w:rPr>
          <w:sz w:val="24"/>
          <w:szCs w:val="24"/>
        </w:rPr>
        <w:t xml:space="preserve">Таблица </w:t>
      </w:r>
      <w:r w:rsidRPr="005F1E84">
        <w:rPr>
          <w:sz w:val="24"/>
          <w:szCs w:val="24"/>
        </w:rPr>
        <w:fldChar w:fldCharType="begin"/>
      </w:r>
      <w:r w:rsidRPr="005F1E84">
        <w:rPr>
          <w:sz w:val="24"/>
          <w:szCs w:val="24"/>
        </w:rPr>
        <w:instrText xml:space="preserve"> SEQ Таблица \* ARABIC </w:instrText>
      </w:r>
      <w:r w:rsidRPr="005F1E84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</w:t>
      </w:r>
      <w:r w:rsidRPr="005F1E84">
        <w:rPr>
          <w:sz w:val="24"/>
          <w:szCs w:val="24"/>
        </w:rPr>
        <w:fldChar w:fldCharType="end"/>
      </w:r>
    </w:p>
    <w:p w:rsidR="00692058" w:rsidRPr="00407401" w:rsidRDefault="00692058" w:rsidP="00692058">
      <w:pPr>
        <w:ind w:firstLine="709"/>
        <w:jc w:val="right"/>
        <w:rPr>
          <w:sz w:val="28"/>
          <w:szCs w:val="28"/>
        </w:rPr>
      </w:pPr>
      <w:r w:rsidRPr="005F1E84">
        <w:t>(рублей</w:t>
      </w:r>
      <w:r w:rsidRPr="00407401">
        <w:rPr>
          <w:sz w:val="28"/>
          <w:szCs w:val="28"/>
        </w:rPr>
        <w:t>)</w:t>
      </w:r>
    </w:p>
    <w:tbl>
      <w:tblPr>
        <w:tblW w:w="9211" w:type="dxa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7"/>
        <w:gridCol w:w="1985"/>
        <w:gridCol w:w="1984"/>
        <w:gridCol w:w="1985"/>
      </w:tblGrid>
      <w:tr w:rsidR="00692058" w:rsidRPr="008B6D0D" w:rsidTr="00692058">
        <w:tc>
          <w:tcPr>
            <w:tcW w:w="3257" w:type="dxa"/>
            <w:vAlign w:val="center"/>
          </w:tcPr>
          <w:p w:rsidR="00692058" w:rsidRPr="00407401" w:rsidRDefault="00692058" w:rsidP="006C181D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692058" w:rsidRPr="00407401" w:rsidRDefault="00692058" w:rsidP="006C181D">
            <w:pPr>
              <w:jc w:val="center"/>
              <w:rPr>
                <w:b/>
              </w:rPr>
            </w:pPr>
            <w:r w:rsidRPr="00407401">
              <w:rPr>
                <w:b/>
              </w:rPr>
              <w:t>20</w:t>
            </w:r>
            <w:r>
              <w:rPr>
                <w:b/>
              </w:rPr>
              <w:t>24</w:t>
            </w:r>
            <w:r w:rsidRPr="00407401">
              <w:rPr>
                <w:b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692058" w:rsidRPr="00407401" w:rsidRDefault="00692058" w:rsidP="006C181D">
            <w:pPr>
              <w:jc w:val="center"/>
              <w:rPr>
                <w:b/>
              </w:rPr>
            </w:pPr>
            <w:r w:rsidRPr="00407401">
              <w:rPr>
                <w:b/>
              </w:rPr>
              <w:t>20</w:t>
            </w:r>
            <w:r>
              <w:rPr>
                <w:b/>
              </w:rPr>
              <w:t>25</w:t>
            </w:r>
            <w:r w:rsidRPr="00407401">
              <w:rPr>
                <w:b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692058" w:rsidRPr="00407401" w:rsidRDefault="00692058" w:rsidP="006C181D">
            <w:pPr>
              <w:jc w:val="center"/>
              <w:rPr>
                <w:b/>
              </w:rPr>
            </w:pPr>
            <w:r w:rsidRPr="00407401">
              <w:rPr>
                <w:b/>
              </w:rPr>
              <w:t>202</w:t>
            </w:r>
            <w:r>
              <w:rPr>
                <w:b/>
              </w:rPr>
              <w:t>6</w:t>
            </w:r>
            <w:r w:rsidRPr="00407401">
              <w:rPr>
                <w:b/>
              </w:rPr>
              <w:t xml:space="preserve"> год</w:t>
            </w:r>
          </w:p>
        </w:tc>
      </w:tr>
      <w:tr w:rsidR="00692058" w:rsidRPr="00407401" w:rsidTr="00692058">
        <w:trPr>
          <w:trHeight w:val="120"/>
        </w:trPr>
        <w:tc>
          <w:tcPr>
            <w:tcW w:w="3257" w:type="dxa"/>
            <w:vAlign w:val="center"/>
          </w:tcPr>
          <w:p w:rsidR="00692058" w:rsidRPr="00407401" w:rsidRDefault="00692058" w:rsidP="006C181D">
            <w:pPr>
              <w:jc w:val="center"/>
              <w:rPr>
                <w:b/>
              </w:rPr>
            </w:pPr>
            <w:r w:rsidRPr="00407401">
              <w:rPr>
                <w:b/>
              </w:rPr>
              <w:lastRenderedPageBreak/>
              <w:t>Доходы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2058" w:rsidRPr="008B6D0D" w:rsidRDefault="00692058" w:rsidP="006C181D">
            <w:pPr>
              <w:jc w:val="right"/>
            </w:pPr>
            <w:r>
              <w:t>11682298</w:t>
            </w:r>
            <w:r w:rsidRPr="008B6D0D">
              <w:t>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2058" w:rsidRPr="008B6D0D" w:rsidRDefault="00692058" w:rsidP="006C181D">
            <w:pPr>
              <w:jc w:val="right"/>
            </w:pPr>
            <w:r>
              <w:t>9916747</w:t>
            </w:r>
            <w:r w:rsidRPr="008B6D0D">
              <w:t>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2058" w:rsidRPr="008B6D0D" w:rsidRDefault="00692058" w:rsidP="006C181D">
            <w:pPr>
              <w:jc w:val="right"/>
            </w:pPr>
            <w:r>
              <w:t>9791000</w:t>
            </w:r>
            <w:r w:rsidRPr="008B6D0D">
              <w:t>,00</w:t>
            </w:r>
          </w:p>
        </w:tc>
      </w:tr>
      <w:tr w:rsidR="00692058" w:rsidRPr="00407401" w:rsidTr="00692058">
        <w:trPr>
          <w:trHeight w:val="212"/>
        </w:trPr>
        <w:tc>
          <w:tcPr>
            <w:tcW w:w="3257" w:type="dxa"/>
            <w:vAlign w:val="center"/>
          </w:tcPr>
          <w:p w:rsidR="00692058" w:rsidRPr="00407401" w:rsidRDefault="00692058" w:rsidP="006C181D">
            <w:pPr>
              <w:jc w:val="center"/>
              <w:rPr>
                <w:b/>
              </w:rPr>
            </w:pPr>
            <w:r w:rsidRPr="00407401">
              <w:rPr>
                <w:b/>
              </w:rPr>
              <w:t>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2058" w:rsidRPr="008B6D0D" w:rsidRDefault="00692058" w:rsidP="006C181D">
            <w:pPr>
              <w:jc w:val="right"/>
            </w:pPr>
            <w:r>
              <w:t>11682298</w:t>
            </w:r>
            <w:r w:rsidRPr="008B6D0D">
              <w:t>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2058" w:rsidRPr="008B6D0D" w:rsidRDefault="00692058" w:rsidP="006C181D">
            <w:pPr>
              <w:jc w:val="right"/>
            </w:pPr>
            <w:r>
              <w:t>9916747</w:t>
            </w:r>
            <w:r w:rsidRPr="008B6D0D">
              <w:t>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2058" w:rsidRPr="008B6D0D" w:rsidRDefault="00692058" w:rsidP="006C181D">
            <w:pPr>
              <w:jc w:val="right"/>
            </w:pPr>
            <w:r>
              <w:t>9791000</w:t>
            </w:r>
            <w:r w:rsidRPr="008B6D0D">
              <w:t>,00</w:t>
            </w:r>
          </w:p>
        </w:tc>
      </w:tr>
      <w:tr w:rsidR="00692058" w:rsidRPr="00407401" w:rsidTr="00692058">
        <w:trPr>
          <w:trHeight w:val="123"/>
        </w:trPr>
        <w:tc>
          <w:tcPr>
            <w:tcW w:w="3257" w:type="dxa"/>
            <w:vAlign w:val="center"/>
          </w:tcPr>
          <w:p w:rsidR="00692058" w:rsidRPr="00407401" w:rsidRDefault="00692058" w:rsidP="006C181D">
            <w:pPr>
              <w:rPr>
                <w:b/>
              </w:rPr>
            </w:pPr>
            <w:r w:rsidRPr="00407401">
              <w:rPr>
                <w:b/>
              </w:rPr>
              <w:t>Дефицит (-) / Профицит (+)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2058" w:rsidRPr="00407401" w:rsidRDefault="00692058" w:rsidP="006C181D">
            <w:pPr>
              <w:jc w:val="right"/>
            </w:pPr>
            <w: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2058" w:rsidRPr="00407401" w:rsidRDefault="00692058" w:rsidP="006C181D">
            <w:pPr>
              <w:jc w:val="right"/>
            </w:pPr>
            <w: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2058" w:rsidRPr="00407401" w:rsidRDefault="00692058" w:rsidP="006C181D">
            <w:pPr>
              <w:jc w:val="right"/>
            </w:pPr>
            <w:r>
              <w:t>0</w:t>
            </w:r>
          </w:p>
        </w:tc>
      </w:tr>
    </w:tbl>
    <w:p w:rsidR="009E1DAE" w:rsidRDefault="009E1DAE" w:rsidP="00692058">
      <w:pPr>
        <w:spacing w:before="120"/>
        <w:rPr>
          <w:sz w:val="28"/>
        </w:rPr>
      </w:pPr>
    </w:p>
    <w:p w:rsidR="00F855CD" w:rsidRPr="00473E72" w:rsidRDefault="00F855CD" w:rsidP="00F855CD">
      <w:pPr>
        <w:spacing w:before="120"/>
        <w:jc w:val="center"/>
        <w:rPr>
          <w:b/>
          <w:bCs/>
          <w:szCs w:val="28"/>
          <w:u w:val="single"/>
        </w:rPr>
      </w:pPr>
      <w:r w:rsidRPr="00473E72">
        <w:rPr>
          <w:b/>
          <w:bCs/>
          <w:szCs w:val="28"/>
          <w:u w:val="single"/>
        </w:rPr>
        <w:t>ОСНОВНЫЕ НАПРАВЛЕНИЯ</w:t>
      </w:r>
      <w:bookmarkStart w:id="1" w:name="_Toc149125749"/>
      <w:bookmarkStart w:id="2" w:name="_Toc149126137"/>
      <w:r w:rsidRPr="00473E72">
        <w:rPr>
          <w:b/>
          <w:bCs/>
          <w:szCs w:val="28"/>
          <w:u w:val="single"/>
        </w:rPr>
        <w:t xml:space="preserve"> БЮДЖЕТНОЙ ПОЛИТИКИ</w:t>
      </w:r>
      <w:bookmarkEnd w:id="1"/>
      <w:bookmarkEnd w:id="2"/>
      <w:r>
        <w:rPr>
          <w:b/>
          <w:bCs/>
          <w:szCs w:val="28"/>
          <w:u w:val="single"/>
        </w:rPr>
        <w:t xml:space="preserve"> </w:t>
      </w:r>
      <w:proofErr w:type="gramStart"/>
      <w:r>
        <w:rPr>
          <w:b/>
          <w:bCs/>
          <w:szCs w:val="28"/>
          <w:u w:val="single"/>
        </w:rPr>
        <w:t>СЕЛЬСОВЕТА</w:t>
      </w:r>
      <w:r w:rsidRPr="00473E72">
        <w:rPr>
          <w:b/>
          <w:bCs/>
          <w:szCs w:val="28"/>
          <w:u w:val="single"/>
        </w:rPr>
        <w:t xml:space="preserve"> </w:t>
      </w:r>
      <w:bookmarkStart w:id="3" w:name="_Toc149125750"/>
      <w:r w:rsidRPr="00473E72">
        <w:rPr>
          <w:b/>
          <w:bCs/>
          <w:szCs w:val="28"/>
          <w:u w:val="single"/>
        </w:rPr>
        <w:t xml:space="preserve"> НА</w:t>
      </w:r>
      <w:proofErr w:type="gramEnd"/>
      <w:r w:rsidRPr="00473E72">
        <w:rPr>
          <w:b/>
          <w:bCs/>
          <w:szCs w:val="28"/>
          <w:u w:val="single"/>
        </w:rPr>
        <w:t xml:space="preserve"> 20</w:t>
      </w:r>
      <w:r>
        <w:rPr>
          <w:b/>
          <w:bCs/>
          <w:szCs w:val="28"/>
          <w:u w:val="single"/>
        </w:rPr>
        <w:t>24</w:t>
      </w:r>
      <w:r w:rsidRPr="00473E72">
        <w:rPr>
          <w:b/>
          <w:bCs/>
          <w:szCs w:val="28"/>
          <w:u w:val="single"/>
        </w:rPr>
        <w:t xml:space="preserve"> ГОД И </w:t>
      </w:r>
      <w:bookmarkEnd w:id="3"/>
      <w:r>
        <w:rPr>
          <w:b/>
          <w:bCs/>
          <w:szCs w:val="28"/>
          <w:u w:val="single"/>
        </w:rPr>
        <w:t>ПЛАНОВЙ ПЕРИОД 2025-2026</w:t>
      </w:r>
      <w:r w:rsidRPr="00473E72">
        <w:rPr>
          <w:b/>
          <w:bCs/>
          <w:szCs w:val="28"/>
          <w:u w:val="single"/>
        </w:rPr>
        <w:t xml:space="preserve"> ГОДОВ</w:t>
      </w:r>
    </w:p>
    <w:p w:rsidR="00F855CD" w:rsidRPr="00473E72" w:rsidRDefault="00F855CD" w:rsidP="00F855CD">
      <w:pPr>
        <w:ind w:hanging="180"/>
        <w:rPr>
          <w:b/>
          <w:szCs w:val="28"/>
        </w:rPr>
      </w:pPr>
    </w:p>
    <w:p w:rsidR="00F855CD" w:rsidRPr="00701183" w:rsidRDefault="00F855CD" w:rsidP="00F855CD">
      <w:pPr>
        <w:widowControl w:val="0"/>
        <w:autoSpaceDE w:val="0"/>
        <w:autoSpaceDN w:val="0"/>
        <w:adjustRightInd w:val="0"/>
        <w:rPr>
          <w:szCs w:val="28"/>
        </w:rPr>
      </w:pPr>
      <w:r w:rsidRPr="002B1A98">
        <w:rPr>
          <w:szCs w:val="28"/>
        </w:rPr>
        <w:t xml:space="preserve">             </w:t>
      </w:r>
    </w:p>
    <w:p w:rsidR="00F855CD" w:rsidRPr="000F57D4" w:rsidRDefault="00F855CD" w:rsidP="00F855CD">
      <w:pPr>
        <w:ind w:firstLine="709"/>
        <w:rPr>
          <w:szCs w:val="28"/>
        </w:rPr>
      </w:pPr>
      <w:r w:rsidRPr="00701183">
        <w:rPr>
          <w:szCs w:val="28"/>
        </w:rPr>
        <w:t xml:space="preserve">Основные направления </w:t>
      </w:r>
      <w:r>
        <w:rPr>
          <w:szCs w:val="28"/>
        </w:rPr>
        <w:t>бюджетной</w:t>
      </w:r>
      <w:r w:rsidRPr="00701183">
        <w:rPr>
          <w:szCs w:val="28"/>
        </w:rPr>
        <w:t xml:space="preserve"> политики </w:t>
      </w:r>
      <w:r>
        <w:rPr>
          <w:szCs w:val="28"/>
        </w:rPr>
        <w:br/>
        <w:t xml:space="preserve">на 2024 год и на плановый период 2025 и 2026 годов в соответствии </w:t>
      </w:r>
      <w:r>
        <w:rPr>
          <w:szCs w:val="28"/>
        </w:rPr>
        <w:br/>
        <w:t xml:space="preserve">со статьей 172 Бюджетного кодекса Российской Федерации, статьей 19  от 15.06.2020г. № 50-121р «О бюджетном процессе в </w:t>
      </w:r>
      <w:proofErr w:type="spellStart"/>
      <w:r>
        <w:rPr>
          <w:szCs w:val="28"/>
        </w:rPr>
        <w:t>Шеломковском</w:t>
      </w:r>
      <w:proofErr w:type="spellEnd"/>
      <w:r>
        <w:rPr>
          <w:szCs w:val="28"/>
        </w:rPr>
        <w:t xml:space="preserve"> сельсовете» являются основой для</w:t>
      </w:r>
      <w:r w:rsidRPr="002E6037">
        <w:rPr>
          <w:szCs w:val="28"/>
        </w:rPr>
        <w:t xml:space="preserve"> составления проекта  бюджета на очередной финансовый год и двухлетний план</w:t>
      </w:r>
      <w:r>
        <w:rPr>
          <w:szCs w:val="28"/>
        </w:rPr>
        <w:t>овый период.</w:t>
      </w:r>
      <w:r w:rsidRPr="002E6037">
        <w:rPr>
          <w:szCs w:val="28"/>
        </w:rPr>
        <w:t xml:space="preserve"> </w:t>
      </w:r>
    </w:p>
    <w:p w:rsidR="00F855CD" w:rsidRDefault="00F855CD" w:rsidP="00F855CD">
      <w:pPr>
        <w:spacing w:before="60"/>
        <w:rPr>
          <w:szCs w:val="28"/>
        </w:rPr>
      </w:pPr>
      <w:r>
        <w:rPr>
          <w:szCs w:val="28"/>
        </w:rPr>
        <w:t xml:space="preserve">          </w:t>
      </w:r>
      <w:r w:rsidRPr="002B1A98">
        <w:rPr>
          <w:szCs w:val="28"/>
        </w:rPr>
        <w:t>Основной целью бюджетной политики в отчетном и текущем годах стало недопущение разбалансированности бюджета, вып</w:t>
      </w:r>
      <w:r>
        <w:rPr>
          <w:szCs w:val="28"/>
        </w:rPr>
        <w:t>олнение всех принятых</w:t>
      </w:r>
      <w:r w:rsidRPr="002B1A98">
        <w:rPr>
          <w:szCs w:val="28"/>
        </w:rPr>
        <w:t xml:space="preserve"> обязательств.</w:t>
      </w:r>
    </w:p>
    <w:p w:rsidR="00F855CD" w:rsidRPr="00316E01" w:rsidRDefault="00F855CD" w:rsidP="00F855CD">
      <w:pPr>
        <w:autoSpaceDE w:val="0"/>
        <w:autoSpaceDN w:val="0"/>
        <w:adjustRightInd w:val="0"/>
        <w:spacing w:before="120"/>
        <w:ind w:firstLine="709"/>
        <w:rPr>
          <w:color w:val="000000"/>
        </w:rPr>
      </w:pPr>
      <w:r w:rsidRPr="00316E01">
        <w:rPr>
          <w:color w:val="000000"/>
        </w:rPr>
        <w:t>Основной задачей бюджетной и налоговой политики является повышение благосостояния и улучшение качества жизни граждан посредством обеспечения устойчивых темпов роста экономики и расширения потенциала сбалансированного развития.</w:t>
      </w:r>
    </w:p>
    <w:p w:rsidR="00F855CD" w:rsidRPr="00FE4F9A" w:rsidRDefault="00F855CD" w:rsidP="00F855CD">
      <w:pPr>
        <w:pStyle w:val="a9"/>
        <w:tabs>
          <w:tab w:val="right" w:pos="709"/>
        </w:tabs>
        <w:spacing w:before="120" w:after="0"/>
        <w:ind w:left="0" w:firstLine="709"/>
        <w:rPr>
          <w:szCs w:val="28"/>
        </w:rPr>
      </w:pPr>
      <w:r w:rsidRPr="00FE4F9A">
        <w:rPr>
          <w:szCs w:val="28"/>
        </w:rPr>
        <w:t>С 202</w:t>
      </w:r>
      <w:r>
        <w:rPr>
          <w:szCs w:val="28"/>
        </w:rPr>
        <w:t>1</w:t>
      </w:r>
      <w:r w:rsidRPr="00FE4F9A">
        <w:rPr>
          <w:szCs w:val="28"/>
        </w:rPr>
        <w:t xml:space="preserve"> года устанавливается новый механизм стимулирования органов местного самоуправления к увеличению собственной доходной базы взамен существующей системы поощрения органов местного самоуправления.</w:t>
      </w:r>
    </w:p>
    <w:p w:rsidR="00F855CD" w:rsidRPr="00FE4F9A" w:rsidRDefault="00F855CD" w:rsidP="00F855CD">
      <w:pPr>
        <w:pStyle w:val="a9"/>
        <w:tabs>
          <w:tab w:val="right" w:pos="709"/>
        </w:tabs>
        <w:spacing w:before="120" w:after="0"/>
        <w:ind w:left="0" w:firstLine="709"/>
        <w:rPr>
          <w:szCs w:val="28"/>
        </w:rPr>
      </w:pPr>
      <w:r>
        <w:rPr>
          <w:szCs w:val="28"/>
        </w:rPr>
        <w:t xml:space="preserve">Планируется </w:t>
      </w:r>
      <w:r w:rsidRPr="00FE4F9A">
        <w:rPr>
          <w:szCs w:val="28"/>
        </w:rPr>
        <w:t>предоставлять иные межбюджетные трансферты территориям в размере прироста поступлений отдельных налоговых доходов:</w:t>
      </w:r>
    </w:p>
    <w:p w:rsidR="00F855CD" w:rsidRPr="00FE4F9A" w:rsidRDefault="00F855CD" w:rsidP="00F855CD">
      <w:pPr>
        <w:pStyle w:val="a9"/>
        <w:tabs>
          <w:tab w:val="right" w:pos="709"/>
        </w:tabs>
        <w:spacing w:before="120" w:after="0"/>
        <w:ind w:left="0" w:firstLine="709"/>
        <w:rPr>
          <w:szCs w:val="28"/>
        </w:rPr>
      </w:pPr>
      <w:r w:rsidRPr="00FE4F9A">
        <w:rPr>
          <w:szCs w:val="28"/>
        </w:rPr>
        <w:t>налога на имущество физических лиц;</w:t>
      </w:r>
    </w:p>
    <w:p w:rsidR="00F855CD" w:rsidRDefault="00F855CD" w:rsidP="00F855CD">
      <w:pPr>
        <w:pStyle w:val="a9"/>
        <w:tabs>
          <w:tab w:val="right" w:pos="709"/>
        </w:tabs>
        <w:spacing w:before="120" w:after="0"/>
        <w:ind w:left="0" w:firstLine="709"/>
        <w:rPr>
          <w:szCs w:val="28"/>
        </w:rPr>
      </w:pPr>
      <w:r w:rsidRPr="00FE4F9A">
        <w:rPr>
          <w:szCs w:val="28"/>
        </w:rPr>
        <w:t>земельного налога.</w:t>
      </w:r>
    </w:p>
    <w:p w:rsidR="00F855CD" w:rsidRPr="00FE4F9A" w:rsidRDefault="00F855CD" w:rsidP="00F855CD">
      <w:pPr>
        <w:pStyle w:val="a9"/>
        <w:tabs>
          <w:tab w:val="right" w:pos="709"/>
        </w:tabs>
        <w:spacing w:before="120" w:after="0"/>
        <w:ind w:left="0" w:firstLine="709"/>
        <w:rPr>
          <w:szCs w:val="28"/>
        </w:rPr>
      </w:pPr>
      <w:r w:rsidRPr="00FE4F9A">
        <w:rPr>
          <w:szCs w:val="28"/>
        </w:rPr>
        <w:t xml:space="preserve">Предлагаемый механизм расчета иного межбюджетного трансферта позволит муниципальным образованиям спрогнозировать размер поощрения </w:t>
      </w:r>
      <w:r w:rsidRPr="00FE4F9A">
        <w:rPr>
          <w:szCs w:val="28"/>
        </w:rPr>
        <w:br/>
        <w:t>в зависимости от динамики поступлений указанных налоговых доходов.</w:t>
      </w:r>
    </w:p>
    <w:p w:rsidR="00F855CD" w:rsidRPr="00FE4F9A" w:rsidRDefault="00F855CD" w:rsidP="00F855CD">
      <w:pPr>
        <w:pStyle w:val="a9"/>
        <w:tabs>
          <w:tab w:val="right" w:pos="709"/>
        </w:tabs>
        <w:spacing w:before="120" w:after="0"/>
        <w:ind w:left="0" w:firstLine="709"/>
        <w:rPr>
          <w:szCs w:val="28"/>
        </w:rPr>
      </w:pPr>
      <w:r w:rsidRPr="00FE4F9A">
        <w:rPr>
          <w:szCs w:val="28"/>
        </w:rPr>
        <w:t>Также применение системы оценки по указанным налоговым доходам будет способствовать повышению заинтересованности органов местного самоуправления муниципальных образований в наращивании налогового потенциала за счет реализации мероприятий по развитию малого и среднего предпринимательства, повышению качества управления земельно-имущественным комплексом муниципальных образований, поскольку поступления налогов напрямую зависят от деятельности органов местного самоуправления муниципальных образований.</w:t>
      </w:r>
    </w:p>
    <w:p w:rsidR="00F855CD" w:rsidRPr="005A593A" w:rsidRDefault="00F855CD" w:rsidP="00F855CD">
      <w:pPr>
        <w:pStyle w:val="a9"/>
        <w:tabs>
          <w:tab w:val="right" w:pos="709"/>
        </w:tabs>
        <w:spacing w:before="120" w:after="0"/>
        <w:ind w:left="0" w:firstLine="709"/>
      </w:pPr>
      <w:r>
        <w:t>Разработка данного документа осуществлялась с учетом итогов реализации бюджетной политики:</w:t>
      </w:r>
    </w:p>
    <w:p w:rsidR="00F855CD" w:rsidRPr="002B1A98" w:rsidRDefault="00F855CD" w:rsidP="00F855CD">
      <w:pPr>
        <w:numPr>
          <w:ilvl w:val="0"/>
          <w:numId w:val="25"/>
        </w:numPr>
        <w:tabs>
          <w:tab w:val="clear" w:pos="1060"/>
          <w:tab w:val="num" w:pos="-1995"/>
        </w:tabs>
        <w:spacing w:before="60"/>
        <w:ind w:left="0" w:firstLine="741"/>
        <w:jc w:val="both"/>
        <w:rPr>
          <w:szCs w:val="28"/>
        </w:rPr>
      </w:pPr>
      <w:r w:rsidRPr="002B1A98">
        <w:rPr>
          <w:szCs w:val="28"/>
        </w:rPr>
        <w:t>повышение эффективности бюджетных расходов</w:t>
      </w:r>
      <w:r>
        <w:rPr>
          <w:szCs w:val="28"/>
        </w:rPr>
        <w:t>;</w:t>
      </w:r>
    </w:p>
    <w:p w:rsidR="00F855CD" w:rsidRDefault="00F855CD" w:rsidP="00F855CD">
      <w:pPr>
        <w:numPr>
          <w:ilvl w:val="0"/>
          <w:numId w:val="25"/>
        </w:numPr>
        <w:tabs>
          <w:tab w:val="clear" w:pos="1060"/>
          <w:tab w:val="num" w:pos="-1995"/>
        </w:tabs>
        <w:spacing w:before="60"/>
        <w:ind w:left="0" w:firstLine="741"/>
        <w:jc w:val="both"/>
        <w:rPr>
          <w:szCs w:val="28"/>
        </w:rPr>
      </w:pPr>
      <w:r w:rsidRPr="002B1A98">
        <w:rPr>
          <w:szCs w:val="28"/>
        </w:rPr>
        <w:t>сохранение действующих расходных обязательств;</w:t>
      </w:r>
    </w:p>
    <w:p w:rsidR="00F855CD" w:rsidRDefault="00F855CD" w:rsidP="00F855CD">
      <w:pPr>
        <w:numPr>
          <w:ilvl w:val="0"/>
          <w:numId w:val="25"/>
        </w:numPr>
        <w:tabs>
          <w:tab w:val="clear" w:pos="1060"/>
          <w:tab w:val="num" w:pos="-1995"/>
        </w:tabs>
        <w:spacing w:before="60"/>
        <w:ind w:left="0" w:firstLine="741"/>
        <w:jc w:val="both"/>
        <w:rPr>
          <w:szCs w:val="28"/>
        </w:rPr>
      </w:pPr>
      <w:r>
        <w:rPr>
          <w:szCs w:val="28"/>
        </w:rPr>
        <w:t>программный бюджет;</w:t>
      </w:r>
    </w:p>
    <w:p w:rsidR="00F855CD" w:rsidRPr="002B1A98" w:rsidRDefault="00F855CD" w:rsidP="00F855CD">
      <w:pPr>
        <w:numPr>
          <w:ilvl w:val="0"/>
          <w:numId w:val="25"/>
        </w:numPr>
        <w:tabs>
          <w:tab w:val="clear" w:pos="1060"/>
          <w:tab w:val="num" w:pos="-1995"/>
        </w:tabs>
        <w:spacing w:before="60"/>
        <w:ind w:left="0" w:firstLine="741"/>
        <w:jc w:val="both"/>
        <w:rPr>
          <w:szCs w:val="28"/>
        </w:rPr>
      </w:pPr>
      <w:r w:rsidRPr="001E65CC">
        <w:rPr>
          <w:szCs w:val="28"/>
        </w:rPr>
        <w:t>повышение прозрачности бюджетов и бюджетного процесса</w:t>
      </w:r>
      <w:r>
        <w:rPr>
          <w:szCs w:val="28"/>
        </w:rPr>
        <w:t>;</w:t>
      </w:r>
    </w:p>
    <w:p w:rsidR="00F855CD" w:rsidRPr="002B1A98" w:rsidRDefault="00F855CD" w:rsidP="00F855CD">
      <w:pPr>
        <w:numPr>
          <w:ilvl w:val="0"/>
          <w:numId w:val="25"/>
        </w:numPr>
        <w:tabs>
          <w:tab w:val="clear" w:pos="1060"/>
          <w:tab w:val="num" w:pos="-1995"/>
        </w:tabs>
        <w:spacing w:before="60"/>
        <w:ind w:left="0" w:firstLine="741"/>
        <w:jc w:val="both"/>
        <w:rPr>
          <w:szCs w:val="28"/>
        </w:rPr>
      </w:pPr>
      <w:r w:rsidRPr="002B1A98">
        <w:rPr>
          <w:szCs w:val="28"/>
        </w:rPr>
        <w:t>реализация Программы повышения эффективности бюдже</w:t>
      </w:r>
      <w:r>
        <w:rPr>
          <w:szCs w:val="28"/>
        </w:rPr>
        <w:t xml:space="preserve">тных </w:t>
      </w:r>
      <w:proofErr w:type="gramStart"/>
      <w:r>
        <w:rPr>
          <w:szCs w:val="28"/>
        </w:rPr>
        <w:t>расходов  на</w:t>
      </w:r>
      <w:proofErr w:type="gramEnd"/>
      <w:r>
        <w:rPr>
          <w:szCs w:val="28"/>
        </w:rPr>
        <w:t xml:space="preserve"> период до 2025</w:t>
      </w:r>
      <w:r w:rsidRPr="002B1A98">
        <w:rPr>
          <w:szCs w:val="28"/>
        </w:rPr>
        <w:t xml:space="preserve"> года;</w:t>
      </w:r>
    </w:p>
    <w:p w:rsidR="00F855CD" w:rsidRPr="002B1A98" w:rsidRDefault="00F855CD" w:rsidP="00F855CD">
      <w:pPr>
        <w:spacing w:before="60"/>
        <w:ind w:firstLine="741"/>
        <w:rPr>
          <w:szCs w:val="28"/>
        </w:rPr>
      </w:pPr>
      <w:r>
        <w:rPr>
          <w:szCs w:val="28"/>
        </w:rPr>
        <w:lastRenderedPageBreak/>
        <w:t>Бюджетная политика 2024-2026</w:t>
      </w:r>
      <w:r w:rsidRPr="002B1A98">
        <w:rPr>
          <w:szCs w:val="28"/>
        </w:rPr>
        <w:t xml:space="preserve"> годов предусматривает реализацию следующих решений:</w:t>
      </w:r>
    </w:p>
    <w:p w:rsidR="00F855CD" w:rsidRDefault="00F855CD" w:rsidP="00F855CD">
      <w:pPr>
        <w:spacing w:before="60"/>
        <w:rPr>
          <w:szCs w:val="28"/>
        </w:rPr>
      </w:pPr>
      <w:r>
        <w:rPr>
          <w:szCs w:val="28"/>
        </w:rPr>
        <w:t xml:space="preserve">          сохранены на 2024- 2026</w:t>
      </w:r>
      <w:r w:rsidRPr="002B1A98">
        <w:rPr>
          <w:szCs w:val="28"/>
        </w:rPr>
        <w:t> годы тарифы страховых взносов в размере 3</w:t>
      </w:r>
      <w:r>
        <w:rPr>
          <w:szCs w:val="28"/>
        </w:rPr>
        <w:t>0</w:t>
      </w:r>
      <w:r w:rsidRPr="002B1A98">
        <w:rPr>
          <w:szCs w:val="28"/>
        </w:rPr>
        <w:t>,2% для плательщиков</w:t>
      </w:r>
      <w:r>
        <w:rPr>
          <w:szCs w:val="28"/>
        </w:rPr>
        <w:t>,</w:t>
      </w:r>
    </w:p>
    <w:p w:rsidR="00F855CD" w:rsidRDefault="00F855CD" w:rsidP="00F855CD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0369F">
        <w:rPr>
          <w:color w:val="000000"/>
          <w:szCs w:val="28"/>
        </w:rPr>
        <w:t>сохранени</w:t>
      </w:r>
      <w:r>
        <w:rPr>
          <w:color w:val="000000"/>
          <w:szCs w:val="28"/>
        </w:rPr>
        <w:t>я объемов прочих расходов на уровне 2023</w:t>
      </w:r>
      <w:r w:rsidRPr="0050369F">
        <w:rPr>
          <w:color w:val="000000"/>
          <w:szCs w:val="28"/>
        </w:rPr>
        <w:t xml:space="preserve"> года;</w:t>
      </w:r>
    </w:p>
    <w:p w:rsidR="00F855CD" w:rsidRPr="0050369F" w:rsidRDefault="00F855CD" w:rsidP="00F855CD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0369F">
        <w:rPr>
          <w:color w:val="000000"/>
          <w:szCs w:val="28"/>
        </w:rPr>
        <w:t>распределение объема бюджетных ассигнований</w:t>
      </w:r>
      <w:r>
        <w:rPr>
          <w:color w:val="000000"/>
          <w:szCs w:val="28"/>
        </w:rPr>
        <w:t>, предусмотренных</w:t>
      </w:r>
      <w:r w:rsidRPr="0050369F">
        <w:rPr>
          <w:color w:val="000000"/>
          <w:szCs w:val="28"/>
        </w:rPr>
        <w:t xml:space="preserve">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</w:t>
      </w:r>
      <w:r>
        <w:rPr>
          <w:color w:val="000000"/>
          <w:szCs w:val="28"/>
        </w:rPr>
        <w:t>нимального размера оплаты труда)</w:t>
      </w:r>
      <w:r w:rsidRPr="00225EE8">
        <w:rPr>
          <w:color w:val="000000"/>
          <w:szCs w:val="28"/>
        </w:rPr>
        <w:t xml:space="preserve"> </w:t>
      </w:r>
      <w:r w:rsidRPr="0050369F">
        <w:rPr>
          <w:color w:val="000000"/>
          <w:szCs w:val="28"/>
        </w:rPr>
        <w:t>по главным распорядителям бюджетных средств</w:t>
      </w:r>
      <w:r>
        <w:rPr>
          <w:color w:val="000000"/>
          <w:szCs w:val="28"/>
        </w:rPr>
        <w:t xml:space="preserve"> и муниципальным образованиям края.</w:t>
      </w:r>
    </w:p>
    <w:p w:rsidR="00F855CD" w:rsidRDefault="00F855CD" w:rsidP="00F855CD">
      <w:pPr>
        <w:tabs>
          <w:tab w:val="num" w:pos="1140"/>
        </w:tabs>
        <w:spacing w:before="60"/>
        <w:ind w:firstLine="741"/>
        <w:rPr>
          <w:bCs/>
          <w:szCs w:val="28"/>
        </w:rPr>
      </w:pPr>
      <w:r w:rsidRPr="00176957">
        <w:rPr>
          <w:bCs/>
          <w:szCs w:val="28"/>
        </w:rPr>
        <w:t>В нас</w:t>
      </w:r>
      <w:r>
        <w:rPr>
          <w:bCs/>
          <w:szCs w:val="28"/>
        </w:rPr>
        <w:t xml:space="preserve">тоящее время в </w:t>
      </w:r>
      <w:proofErr w:type="spellStart"/>
      <w:r>
        <w:rPr>
          <w:szCs w:val="28"/>
        </w:rPr>
        <w:t>Шеломковском</w:t>
      </w:r>
      <w:proofErr w:type="spellEnd"/>
      <w:r>
        <w:rPr>
          <w:bCs/>
          <w:szCs w:val="28"/>
        </w:rPr>
        <w:t xml:space="preserve"> сельсовете</w:t>
      </w:r>
      <w:r w:rsidRPr="00176957">
        <w:rPr>
          <w:bCs/>
          <w:szCs w:val="28"/>
        </w:rPr>
        <w:t xml:space="preserve"> утвержден</w:t>
      </w:r>
      <w:r>
        <w:rPr>
          <w:bCs/>
          <w:szCs w:val="28"/>
        </w:rPr>
        <w:t>а</w:t>
      </w:r>
      <w:r w:rsidRPr="00176957">
        <w:rPr>
          <w:bCs/>
          <w:szCs w:val="28"/>
        </w:rPr>
        <w:t xml:space="preserve"> и реализу</w:t>
      </w:r>
      <w:r>
        <w:rPr>
          <w:bCs/>
          <w:szCs w:val="28"/>
        </w:rPr>
        <w:t>ется две</w:t>
      </w:r>
      <w:r w:rsidRPr="00BC0634">
        <w:rPr>
          <w:bCs/>
          <w:szCs w:val="28"/>
        </w:rPr>
        <w:t xml:space="preserve"> ведомственн</w:t>
      </w:r>
      <w:r>
        <w:rPr>
          <w:bCs/>
          <w:szCs w:val="28"/>
        </w:rPr>
        <w:t>ых</w:t>
      </w:r>
      <w:r w:rsidRPr="00BC0634">
        <w:rPr>
          <w:bCs/>
          <w:szCs w:val="28"/>
        </w:rPr>
        <w:t xml:space="preserve"> целев</w:t>
      </w:r>
      <w:r>
        <w:rPr>
          <w:bCs/>
          <w:szCs w:val="28"/>
        </w:rPr>
        <w:t xml:space="preserve">ых </w:t>
      </w:r>
      <w:r w:rsidRPr="00BC0634">
        <w:rPr>
          <w:bCs/>
          <w:szCs w:val="28"/>
        </w:rPr>
        <w:t>программ</w:t>
      </w:r>
      <w:r>
        <w:rPr>
          <w:bCs/>
          <w:szCs w:val="28"/>
        </w:rPr>
        <w:t>.</w:t>
      </w:r>
    </w:p>
    <w:p w:rsidR="00F855CD" w:rsidRDefault="00F855CD" w:rsidP="00F855CD">
      <w:pPr>
        <w:rPr>
          <w:bCs/>
          <w:szCs w:val="28"/>
        </w:rPr>
      </w:pPr>
      <w:r>
        <w:rPr>
          <w:bCs/>
          <w:szCs w:val="28"/>
        </w:rPr>
        <w:t xml:space="preserve">В состав материалов и документов, представленных одновременно с проектом бюджета </w:t>
      </w:r>
      <w:proofErr w:type="spellStart"/>
      <w:r>
        <w:rPr>
          <w:szCs w:val="28"/>
        </w:rPr>
        <w:t>Шеломковского</w:t>
      </w:r>
      <w:proofErr w:type="spellEnd"/>
      <w:r>
        <w:rPr>
          <w:bCs/>
          <w:szCs w:val="28"/>
        </w:rPr>
        <w:t xml:space="preserve"> сельсовета «</w:t>
      </w:r>
      <w:proofErr w:type="gramStart"/>
      <w:r>
        <w:rPr>
          <w:bCs/>
          <w:szCs w:val="28"/>
        </w:rPr>
        <w:t>О  бюджете</w:t>
      </w:r>
      <w:proofErr w:type="gramEnd"/>
      <w:r>
        <w:rPr>
          <w:bCs/>
          <w:szCs w:val="28"/>
        </w:rPr>
        <w:t xml:space="preserve"> сельсовета на 2024 год и плановый период 2025-2026 годов», включены паспорта программ, которые в свою очередь содержат:</w:t>
      </w:r>
    </w:p>
    <w:p w:rsidR="00F855CD" w:rsidRDefault="00F855CD" w:rsidP="00F855CD">
      <w:pPr>
        <w:rPr>
          <w:bCs/>
          <w:szCs w:val="28"/>
        </w:rPr>
      </w:pPr>
      <w:r>
        <w:rPr>
          <w:bCs/>
          <w:szCs w:val="28"/>
        </w:rPr>
        <w:t>- наименование программы;</w:t>
      </w:r>
    </w:p>
    <w:p w:rsidR="00F855CD" w:rsidRDefault="00F855CD" w:rsidP="00F855CD">
      <w:pPr>
        <w:rPr>
          <w:bCs/>
          <w:szCs w:val="28"/>
        </w:rPr>
      </w:pPr>
      <w:r>
        <w:rPr>
          <w:bCs/>
          <w:szCs w:val="28"/>
        </w:rPr>
        <w:t>- указание основания для разработки;</w:t>
      </w:r>
    </w:p>
    <w:p w:rsidR="00F855CD" w:rsidRDefault="00F855CD" w:rsidP="00F855CD">
      <w:pPr>
        <w:rPr>
          <w:bCs/>
          <w:szCs w:val="28"/>
        </w:rPr>
      </w:pPr>
      <w:r>
        <w:rPr>
          <w:bCs/>
          <w:szCs w:val="28"/>
        </w:rPr>
        <w:t>- указание исполнителя;</w:t>
      </w:r>
    </w:p>
    <w:p w:rsidR="00F855CD" w:rsidRDefault="00F855CD" w:rsidP="00F855CD">
      <w:pPr>
        <w:rPr>
          <w:bCs/>
          <w:szCs w:val="28"/>
        </w:rPr>
      </w:pPr>
      <w:r>
        <w:rPr>
          <w:bCs/>
          <w:szCs w:val="28"/>
        </w:rPr>
        <w:t>- перечень подпрограмм и отдельных мероприятий;</w:t>
      </w:r>
    </w:p>
    <w:p w:rsidR="00F855CD" w:rsidRDefault="00F855CD" w:rsidP="00F855CD">
      <w:pPr>
        <w:rPr>
          <w:bCs/>
          <w:szCs w:val="28"/>
        </w:rPr>
      </w:pPr>
      <w:r>
        <w:rPr>
          <w:bCs/>
          <w:szCs w:val="28"/>
        </w:rPr>
        <w:t>- цели и задачи программы;</w:t>
      </w:r>
    </w:p>
    <w:p w:rsidR="00F855CD" w:rsidRDefault="00F855CD" w:rsidP="00F855CD">
      <w:pPr>
        <w:rPr>
          <w:bCs/>
          <w:szCs w:val="28"/>
        </w:rPr>
      </w:pPr>
      <w:r>
        <w:rPr>
          <w:bCs/>
          <w:szCs w:val="28"/>
        </w:rPr>
        <w:t>- этапы и сроки ее реализации;</w:t>
      </w:r>
    </w:p>
    <w:p w:rsidR="00F855CD" w:rsidRDefault="00F855CD" w:rsidP="00F855CD">
      <w:pPr>
        <w:rPr>
          <w:bCs/>
          <w:szCs w:val="28"/>
        </w:rPr>
      </w:pPr>
      <w:r>
        <w:rPr>
          <w:bCs/>
          <w:szCs w:val="28"/>
        </w:rPr>
        <w:t>- целевые показатели и показатели результативности по годам и на долгосрочный период;</w:t>
      </w:r>
    </w:p>
    <w:p w:rsidR="00F855CD" w:rsidRPr="00BB7E5B" w:rsidRDefault="00F855CD" w:rsidP="00F855CD">
      <w:pPr>
        <w:rPr>
          <w:bCs/>
          <w:szCs w:val="28"/>
        </w:rPr>
      </w:pPr>
      <w:r>
        <w:rPr>
          <w:bCs/>
          <w:szCs w:val="28"/>
        </w:rPr>
        <w:t>- ресурсное обеспечение программы.</w:t>
      </w:r>
    </w:p>
    <w:p w:rsidR="00F855CD" w:rsidRDefault="00F855CD" w:rsidP="00F855CD">
      <w:pPr>
        <w:tabs>
          <w:tab w:val="num" w:pos="1140"/>
        </w:tabs>
        <w:spacing w:before="60"/>
        <w:ind w:firstLine="741"/>
        <w:rPr>
          <w:szCs w:val="28"/>
        </w:rPr>
      </w:pPr>
      <w:r w:rsidRPr="001E4D35">
        <w:rPr>
          <w:szCs w:val="28"/>
        </w:rPr>
        <w:t xml:space="preserve">Основным инструментом </w:t>
      </w:r>
      <w:r>
        <w:rPr>
          <w:szCs w:val="28"/>
        </w:rPr>
        <w:t>повышения эффективности бюджетных расходов</w:t>
      </w:r>
      <w:r w:rsidRPr="001E4D35">
        <w:rPr>
          <w:szCs w:val="28"/>
        </w:rPr>
        <w:t xml:space="preserve"> будет являться программно-целевой метод, повышающий ответственность и заинтересованность исполнителей программ за достижение наилучших результатов в рамках ограниченных финансовых ресурс</w:t>
      </w:r>
      <w:r>
        <w:rPr>
          <w:szCs w:val="28"/>
        </w:rPr>
        <w:t>ов</w:t>
      </w:r>
      <w:r w:rsidRPr="001E4D35">
        <w:rPr>
          <w:szCs w:val="28"/>
        </w:rPr>
        <w:t xml:space="preserve">. </w:t>
      </w:r>
      <w:r>
        <w:rPr>
          <w:szCs w:val="28"/>
        </w:rPr>
        <w:t>Проект бюджета на 2024 год и плановый период 2025-2026 годов сформирован на основе двух программ.</w:t>
      </w:r>
    </w:p>
    <w:p w:rsidR="00F855CD" w:rsidRDefault="00F855CD" w:rsidP="00F855CD">
      <w:pPr>
        <w:tabs>
          <w:tab w:val="num" w:pos="1140"/>
        </w:tabs>
        <w:spacing w:before="60"/>
        <w:ind w:firstLine="741"/>
        <w:rPr>
          <w:szCs w:val="28"/>
        </w:rPr>
      </w:pPr>
    </w:p>
    <w:p w:rsidR="00F855CD" w:rsidRPr="00A764CF" w:rsidRDefault="00F855CD" w:rsidP="00F855CD">
      <w:pPr>
        <w:ind w:firstLine="709"/>
        <w:rPr>
          <w:b/>
          <w:szCs w:val="28"/>
        </w:rPr>
      </w:pPr>
      <w:r w:rsidRPr="00A764CF">
        <w:rPr>
          <w:b/>
          <w:szCs w:val="28"/>
        </w:rPr>
        <w:t>1.Основные направления прогнозирования налоговых и неналоговых доходов местного</w:t>
      </w:r>
      <w:r>
        <w:rPr>
          <w:b/>
          <w:szCs w:val="28"/>
        </w:rPr>
        <w:t xml:space="preserve"> бюджета на 2024</w:t>
      </w:r>
      <w:r w:rsidRPr="00A764CF">
        <w:rPr>
          <w:b/>
          <w:szCs w:val="28"/>
        </w:rPr>
        <w:t xml:space="preserve"> год и н</w:t>
      </w:r>
      <w:r>
        <w:rPr>
          <w:b/>
          <w:szCs w:val="28"/>
        </w:rPr>
        <w:t xml:space="preserve">а плановый </w:t>
      </w:r>
      <w:proofErr w:type="gramStart"/>
      <w:r>
        <w:rPr>
          <w:b/>
          <w:szCs w:val="28"/>
        </w:rPr>
        <w:t>период  2025</w:t>
      </w:r>
      <w:proofErr w:type="gramEnd"/>
      <w:r>
        <w:rPr>
          <w:b/>
          <w:szCs w:val="28"/>
        </w:rPr>
        <w:t xml:space="preserve"> и 2026</w:t>
      </w:r>
      <w:r w:rsidRPr="00A764CF">
        <w:rPr>
          <w:b/>
          <w:szCs w:val="28"/>
        </w:rPr>
        <w:t xml:space="preserve"> годов.</w:t>
      </w:r>
    </w:p>
    <w:p w:rsidR="00F855CD" w:rsidRPr="002B1A98" w:rsidRDefault="00F855CD" w:rsidP="00F855CD">
      <w:pPr>
        <w:pStyle w:val="a3"/>
        <w:jc w:val="both"/>
        <w:rPr>
          <w:sz w:val="28"/>
          <w:szCs w:val="28"/>
        </w:rPr>
      </w:pPr>
      <w:r w:rsidRPr="002B1A98">
        <w:rPr>
          <w:sz w:val="28"/>
          <w:szCs w:val="28"/>
        </w:rPr>
        <w:t xml:space="preserve">Основными направлениями повышения эффективности работы в области формирования доходов </w:t>
      </w:r>
      <w:proofErr w:type="gramStart"/>
      <w:r w:rsidRPr="002B1A98">
        <w:rPr>
          <w:sz w:val="28"/>
          <w:szCs w:val="28"/>
        </w:rPr>
        <w:t>бюджета  являются</w:t>
      </w:r>
      <w:proofErr w:type="gramEnd"/>
      <w:r w:rsidRPr="002B1A98">
        <w:rPr>
          <w:sz w:val="28"/>
          <w:szCs w:val="28"/>
        </w:rPr>
        <w:t>:</w:t>
      </w:r>
    </w:p>
    <w:p w:rsidR="00F855CD" w:rsidRPr="002B1A98" w:rsidRDefault="00F855CD" w:rsidP="00F855CD">
      <w:pPr>
        <w:numPr>
          <w:ilvl w:val="0"/>
          <w:numId w:val="14"/>
        </w:numPr>
        <w:spacing w:before="100" w:beforeAutospacing="1" w:after="100" w:afterAutospacing="1"/>
        <w:jc w:val="both"/>
        <w:rPr>
          <w:szCs w:val="28"/>
        </w:rPr>
      </w:pPr>
      <w:r w:rsidRPr="002B1A98">
        <w:rPr>
          <w:szCs w:val="28"/>
        </w:rPr>
        <w:t xml:space="preserve">повышение качества и эффективности управления муниципальным имуществом, обеспечение его полного учёта; </w:t>
      </w:r>
    </w:p>
    <w:p w:rsidR="00F855CD" w:rsidRPr="002B1A98" w:rsidRDefault="00F855CD" w:rsidP="00F855CD">
      <w:pPr>
        <w:numPr>
          <w:ilvl w:val="0"/>
          <w:numId w:val="14"/>
        </w:numPr>
        <w:spacing w:before="100" w:beforeAutospacing="1" w:after="100" w:afterAutospacing="1"/>
        <w:jc w:val="both"/>
        <w:rPr>
          <w:szCs w:val="28"/>
        </w:rPr>
      </w:pPr>
      <w:r w:rsidRPr="002B1A98">
        <w:rPr>
          <w:szCs w:val="28"/>
        </w:rPr>
        <w:t xml:space="preserve">обеспечение полной реализации норм бюджетного и налогового законодательства в части полномочий муниципального образования, </w:t>
      </w:r>
    </w:p>
    <w:p w:rsidR="00F855CD" w:rsidRPr="002B1A98" w:rsidRDefault="00F855CD" w:rsidP="00F855CD">
      <w:pPr>
        <w:numPr>
          <w:ilvl w:val="0"/>
          <w:numId w:val="14"/>
        </w:numPr>
        <w:spacing w:before="100" w:beforeAutospacing="1" w:after="100" w:afterAutospacing="1"/>
        <w:jc w:val="both"/>
        <w:rPr>
          <w:szCs w:val="28"/>
        </w:rPr>
      </w:pPr>
      <w:r w:rsidRPr="002B1A98">
        <w:rPr>
          <w:szCs w:val="28"/>
        </w:rPr>
        <w:t xml:space="preserve">своевременная подготовка нормативно-правовых актов в области налогообложения; </w:t>
      </w:r>
    </w:p>
    <w:p w:rsidR="00F855CD" w:rsidRDefault="00F855CD" w:rsidP="00F855CD">
      <w:pPr>
        <w:numPr>
          <w:ilvl w:val="0"/>
          <w:numId w:val="14"/>
        </w:numPr>
        <w:spacing w:before="100" w:beforeAutospacing="1" w:after="100" w:afterAutospacing="1"/>
        <w:jc w:val="both"/>
        <w:rPr>
          <w:szCs w:val="28"/>
        </w:rPr>
      </w:pPr>
      <w:r w:rsidRPr="002B1A98">
        <w:rPr>
          <w:szCs w:val="28"/>
        </w:rPr>
        <w:t>развитие собственного налогового потенциала (повышение доли имущественных налогов, увеличение базы налогоплательщиков, оптимизация налоговых ставок, коэффициентов и льгот по местным налогам, реализация мероприятий по повышению заработной платы и её легализации, сокращение недоимки).  В тесном взаимодействии с налоговым органом будет продолжена работа территориальной рабочей группы по сокращению задолженности в бюджет.</w:t>
      </w:r>
    </w:p>
    <w:p w:rsidR="00F855CD" w:rsidRPr="00825F04" w:rsidRDefault="00F855CD" w:rsidP="00F855CD">
      <w:pPr>
        <w:spacing w:before="120"/>
        <w:ind w:firstLine="709"/>
      </w:pPr>
      <w:r w:rsidRPr="00825F04">
        <w:t xml:space="preserve">Решения принятые (планируемые к принятию) на </w:t>
      </w:r>
      <w:r>
        <w:t xml:space="preserve">краевом </w:t>
      </w:r>
      <w:r w:rsidRPr="00825F04">
        <w:t>уровне:</w:t>
      </w:r>
    </w:p>
    <w:p w:rsidR="00F855CD" w:rsidRPr="00825F04" w:rsidRDefault="00F855CD" w:rsidP="00F855CD">
      <w:pPr>
        <w:numPr>
          <w:ilvl w:val="0"/>
          <w:numId w:val="16"/>
        </w:numPr>
        <w:tabs>
          <w:tab w:val="righ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25F04">
        <w:rPr>
          <w:szCs w:val="28"/>
        </w:rPr>
        <w:t>установление с 1 января 202</w:t>
      </w:r>
      <w:r>
        <w:rPr>
          <w:szCs w:val="28"/>
        </w:rPr>
        <w:t>4</w:t>
      </w:r>
      <w:r w:rsidRPr="00825F04">
        <w:rPr>
          <w:szCs w:val="28"/>
        </w:rPr>
        <w:t xml:space="preserve"> года порядка определения налоговой базы по налогу на имущество организаций исходя из кадастровой стоимости </w:t>
      </w:r>
      <w:r w:rsidRPr="00825F04">
        <w:rPr>
          <w:szCs w:val="28"/>
        </w:rPr>
        <w:br/>
        <w:t xml:space="preserve">в отношении отдельных объектов недвижимого имущества (жилые помещения, гаражи, </w:t>
      </w:r>
      <w:proofErr w:type="spellStart"/>
      <w:r w:rsidRPr="00825F04">
        <w:rPr>
          <w:szCs w:val="28"/>
        </w:rPr>
        <w:t>машино</w:t>
      </w:r>
      <w:proofErr w:type="spellEnd"/>
      <w:r w:rsidRPr="00825F04">
        <w:rPr>
          <w:szCs w:val="28"/>
        </w:rPr>
        <w:t xml:space="preserve">-места, объекты незавершенного строительства, </w:t>
      </w:r>
      <w:r w:rsidRPr="00825F04">
        <w:rPr>
          <w:szCs w:val="28"/>
        </w:rPr>
        <w:br/>
      </w:r>
      <w:r w:rsidRPr="00825F04">
        <w:rPr>
          <w:szCs w:val="28"/>
        </w:rPr>
        <w:lastRenderedPageBreak/>
        <w:t>а также жилые строения, садовые дома, хозяйственные строения или сооружения, расположенные на земельных участках, предоставленных для ведения личного подсобного хозяйства, огородничества, садоводства или индивидуального жилищного строительства, объектов недвижимого имущества иностранных организаций) и размера налоговой ставки в отношении такого имущества 2%;</w:t>
      </w:r>
    </w:p>
    <w:p w:rsidR="00F855CD" w:rsidRPr="00825F04" w:rsidRDefault="00F855CD" w:rsidP="00F855CD">
      <w:pPr>
        <w:numPr>
          <w:ilvl w:val="0"/>
          <w:numId w:val="6"/>
        </w:numPr>
        <w:tabs>
          <w:tab w:val="clear" w:pos="1080"/>
          <w:tab w:val="num" w:pos="360"/>
          <w:tab w:val="right" w:pos="993"/>
          <w:tab w:val="num" w:pos="1211"/>
        </w:tabs>
        <w:ind w:left="0" w:firstLine="709"/>
        <w:jc w:val="both"/>
        <w:rPr>
          <w:szCs w:val="28"/>
        </w:rPr>
      </w:pPr>
      <w:r w:rsidRPr="00825F04">
        <w:rPr>
          <w:szCs w:val="28"/>
        </w:rPr>
        <w:t>по налогу на доходы физических лиц:</w:t>
      </w:r>
    </w:p>
    <w:p w:rsidR="00F855CD" w:rsidRPr="00825F04" w:rsidRDefault="00F855CD" w:rsidP="00F855CD">
      <w:pPr>
        <w:numPr>
          <w:ilvl w:val="0"/>
          <w:numId w:val="16"/>
        </w:numPr>
        <w:tabs>
          <w:tab w:val="righ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25F04">
        <w:rPr>
          <w:szCs w:val="28"/>
        </w:rPr>
        <w:t>установление на 202</w:t>
      </w:r>
      <w:r>
        <w:rPr>
          <w:szCs w:val="28"/>
        </w:rPr>
        <w:t>4</w:t>
      </w:r>
      <w:r w:rsidRPr="00825F04">
        <w:rPr>
          <w:szCs w:val="28"/>
        </w:rPr>
        <w:t xml:space="preserve"> год коэффициента, отражающего региональные особенности рынка труда в Красноярском крае, в размере 2,1228;</w:t>
      </w:r>
    </w:p>
    <w:p w:rsidR="00F855CD" w:rsidRPr="00825F04" w:rsidRDefault="00F855CD" w:rsidP="00F855CD">
      <w:pPr>
        <w:spacing w:before="120"/>
        <w:ind w:firstLine="709"/>
        <w:rPr>
          <w:szCs w:val="28"/>
        </w:rPr>
      </w:pPr>
      <w:r w:rsidRPr="00825F04">
        <w:t>При формировании параметров доходов бюджетов муниципальных образований на 202</w:t>
      </w:r>
      <w:r>
        <w:t>4</w:t>
      </w:r>
      <w:r w:rsidRPr="00825F04">
        <w:rPr>
          <w:szCs w:val="28"/>
        </w:rPr>
        <w:t>-</w:t>
      </w:r>
      <w:r w:rsidRPr="00825F04">
        <w:t>202</w:t>
      </w:r>
      <w:r>
        <w:t>6</w:t>
      </w:r>
      <w:r w:rsidRPr="00825F04">
        <w:t xml:space="preserve"> годы необходимо учитывать изменения, внесенные (планируемые к принятию) в решения представительных органов муниципальных образований о местных налогах. </w:t>
      </w:r>
    </w:p>
    <w:p w:rsidR="00F855CD" w:rsidRPr="00825F04" w:rsidRDefault="00F855CD" w:rsidP="00F855CD">
      <w:pPr>
        <w:spacing w:before="120"/>
      </w:pPr>
      <w:r w:rsidRPr="00825F04">
        <w:t xml:space="preserve">Одним из источников формирования прогноза поступлений доходов в бюджет является информация главных администраторов доходов бюджета. </w:t>
      </w:r>
      <w:r>
        <w:t>П</w:t>
      </w:r>
      <w:r w:rsidRPr="00825F04">
        <w:t xml:space="preserve">оказатели прогноза доходов, представляемые главными администраторами доходов бюджета, должны быть рассчитаны в соответствии с методиками прогнозирования поступлений доходов в бюджет, утвержденными во исполнение положений Бюджетного кодекса Российской Федерации и </w:t>
      </w:r>
      <w:r w:rsidRPr="00825F04">
        <w:rPr>
          <w:bCs/>
          <w:szCs w:val="28"/>
        </w:rPr>
        <w:t>общих требований к методике прогнозирования поступлений доходов в бюджеты бюджетной системы Российской Федерации</w:t>
      </w:r>
      <w:r w:rsidRPr="00825F04">
        <w:rPr>
          <w:bCs/>
          <w:szCs w:val="28"/>
          <w:vertAlign w:val="superscript"/>
        </w:rPr>
        <w:footnoteReference w:id="1"/>
      </w:r>
      <w:r w:rsidRPr="00825F04">
        <w:t>.</w:t>
      </w:r>
    </w:p>
    <w:p w:rsidR="00F855CD" w:rsidRPr="00825F04" w:rsidRDefault="00F855CD" w:rsidP="00F855CD">
      <w:pPr>
        <w:spacing w:before="120"/>
      </w:pPr>
      <w:r w:rsidRPr="00825F04">
        <w:t>При определении бюджетных назначений консолидированного бюджета края по отдельным доходным источникам учтено следующее.</w:t>
      </w:r>
    </w:p>
    <w:p w:rsidR="00F855CD" w:rsidRPr="00F855CD" w:rsidRDefault="00F855CD" w:rsidP="00F855CD">
      <w:pPr>
        <w:pStyle w:val="3"/>
        <w:keepLines w:val="0"/>
        <w:numPr>
          <w:ilvl w:val="1"/>
          <w:numId w:val="17"/>
        </w:numPr>
        <w:spacing w:before="240" w:after="60"/>
        <w:jc w:val="both"/>
        <w:rPr>
          <w:rFonts w:ascii="Times New Roman" w:hAnsi="Times New Roman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4" w:name="_Toc180806907"/>
      <w:bookmarkStart w:id="5" w:name="_Toc338258163"/>
      <w:bookmarkStart w:id="6" w:name="_Toc180806903"/>
      <w:bookmarkStart w:id="7" w:name="_Toc527460498"/>
      <w:bookmarkStart w:id="8" w:name="_Toc54171073"/>
      <w:r w:rsidRPr="00F855CD">
        <w:rPr>
          <w:rFonts w:ascii="Times New Roman" w:hAnsi="Times New Roman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Налог на доходы физических лиц</w:t>
      </w:r>
      <w:bookmarkEnd w:id="6"/>
      <w:bookmarkEnd w:id="7"/>
      <w:bookmarkEnd w:id="8"/>
    </w:p>
    <w:p w:rsidR="00F855CD" w:rsidRPr="00720702" w:rsidRDefault="00F855CD" w:rsidP="00F855CD">
      <w:pPr>
        <w:widowControl w:val="0"/>
        <w:autoSpaceDE w:val="0"/>
        <w:autoSpaceDN w:val="0"/>
        <w:adjustRightInd w:val="0"/>
        <w:spacing w:before="120"/>
        <w:ind w:firstLine="709"/>
        <w:rPr>
          <w:szCs w:val="28"/>
        </w:rPr>
      </w:pPr>
      <w:r w:rsidRPr="000B0732">
        <w:rPr>
          <w:szCs w:val="28"/>
        </w:rPr>
        <w:t xml:space="preserve">Расчет суммы </w:t>
      </w:r>
      <w:r w:rsidRPr="00996E01">
        <w:rPr>
          <w:i/>
          <w:szCs w:val="28"/>
        </w:rPr>
        <w:t>налога на доходы физических лиц</w:t>
      </w:r>
      <w:r w:rsidRPr="000B0732">
        <w:rPr>
          <w:szCs w:val="28"/>
        </w:rPr>
        <w:t xml:space="preserve"> произведен </w:t>
      </w:r>
      <w:r>
        <w:rPr>
          <w:szCs w:val="28"/>
        </w:rPr>
        <w:t>в </w:t>
      </w:r>
      <w:r w:rsidRPr="00720702">
        <w:rPr>
          <w:szCs w:val="28"/>
        </w:rPr>
        <w:t>соответствии с действующим налоговым и бюджетным законодательством с учетом:</w:t>
      </w:r>
    </w:p>
    <w:p w:rsidR="00F855CD" w:rsidRPr="00720702" w:rsidRDefault="00F855CD" w:rsidP="00F855CD">
      <w:pPr>
        <w:numPr>
          <w:ilvl w:val="0"/>
          <w:numId w:val="7"/>
        </w:numPr>
        <w:tabs>
          <w:tab w:val="clear" w:pos="1429"/>
          <w:tab w:val="num" w:pos="0"/>
          <w:tab w:val="num" w:pos="644"/>
          <w:tab w:val="num" w:pos="1352"/>
          <w:tab w:val="num" w:pos="1386"/>
        </w:tabs>
        <w:spacing w:before="120"/>
        <w:ind w:left="0" w:firstLine="709"/>
        <w:jc w:val="both"/>
        <w:rPr>
          <w:szCs w:val="28"/>
          <w:lang w:eastAsia="en-US"/>
        </w:rPr>
      </w:pPr>
      <w:r w:rsidRPr="00720702">
        <w:rPr>
          <w:szCs w:val="28"/>
          <w:lang w:eastAsia="en-US"/>
        </w:rPr>
        <w:t xml:space="preserve">проекта федерального закона </w:t>
      </w:r>
      <w:r w:rsidRPr="00900A00">
        <w:rPr>
          <w:szCs w:val="28"/>
          <w:lang w:eastAsia="en-US"/>
        </w:rPr>
        <w:t>«О внесении изменений в часть вторую Налогового кодекса Российской Федерации в части налогообложения доходов физических лиц, превышающих 5 миллионов рублей за налоговый период», предусматривающего установление налоговой ставки по налогу на</w:t>
      </w:r>
      <w:r>
        <w:rPr>
          <w:szCs w:val="28"/>
          <w:lang w:eastAsia="en-US"/>
        </w:rPr>
        <w:t> </w:t>
      </w:r>
      <w:r w:rsidRPr="00900A00">
        <w:rPr>
          <w:szCs w:val="28"/>
          <w:lang w:eastAsia="en-US"/>
        </w:rPr>
        <w:t>доходы физических лиц в размере 15% в отношении части дохода физического лица, превышающей 5 млн рублей в год;</w:t>
      </w:r>
    </w:p>
    <w:p w:rsidR="00F855CD" w:rsidRPr="00720702" w:rsidRDefault="00F855CD" w:rsidP="00F855CD">
      <w:pPr>
        <w:numPr>
          <w:ilvl w:val="0"/>
          <w:numId w:val="7"/>
        </w:numPr>
        <w:tabs>
          <w:tab w:val="clear" w:pos="1429"/>
          <w:tab w:val="num" w:pos="0"/>
          <w:tab w:val="num" w:pos="644"/>
          <w:tab w:val="num" w:pos="1352"/>
          <w:tab w:val="num" w:pos="1386"/>
        </w:tabs>
        <w:spacing w:before="120"/>
        <w:ind w:left="0" w:firstLine="709"/>
        <w:jc w:val="both"/>
        <w:rPr>
          <w:szCs w:val="28"/>
          <w:lang w:eastAsia="en-US"/>
        </w:rPr>
      </w:pPr>
      <w:r w:rsidRPr="00720702">
        <w:rPr>
          <w:szCs w:val="28"/>
          <w:lang w:eastAsia="en-US"/>
        </w:rPr>
        <w:t xml:space="preserve">проекта федерального закона </w:t>
      </w:r>
      <w:r w:rsidRPr="00900A00">
        <w:rPr>
          <w:szCs w:val="28"/>
          <w:lang w:eastAsia="en-US"/>
        </w:rPr>
        <w:t>«О внесении изменений в 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</w:t>
      </w:r>
      <w:r>
        <w:rPr>
          <w:szCs w:val="28"/>
          <w:lang w:eastAsia="en-US"/>
        </w:rPr>
        <w:t>2</w:t>
      </w:r>
      <w:r w:rsidRPr="00900A00">
        <w:rPr>
          <w:szCs w:val="28"/>
          <w:lang w:eastAsia="en-US"/>
        </w:rPr>
        <w:t xml:space="preserve"> году», предусматривающего изменение нормативов зачисления в бюджеты бюджетной системы Российской Федерации налога на доходы физических лиц </w:t>
      </w:r>
      <w:r w:rsidRPr="00720702">
        <w:rPr>
          <w:szCs w:val="28"/>
          <w:lang w:eastAsia="en-US"/>
        </w:rPr>
        <w:t>в части суммы налога, превышающей 650 тысяч рублей, относящейся к</w:t>
      </w:r>
      <w:r>
        <w:rPr>
          <w:szCs w:val="28"/>
          <w:lang w:eastAsia="en-US"/>
        </w:rPr>
        <w:t> </w:t>
      </w:r>
      <w:r w:rsidRPr="00720702">
        <w:rPr>
          <w:szCs w:val="28"/>
          <w:lang w:eastAsia="en-US"/>
        </w:rPr>
        <w:t>части налоговой базы, превышающей 5 млн рублей;</w:t>
      </w:r>
    </w:p>
    <w:p w:rsidR="00F855CD" w:rsidRPr="00996E01" w:rsidRDefault="00F855CD" w:rsidP="00F855CD">
      <w:pPr>
        <w:numPr>
          <w:ilvl w:val="0"/>
          <w:numId w:val="7"/>
        </w:numPr>
        <w:tabs>
          <w:tab w:val="clear" w:pos="1429"/>
          <w:tab w:val="num" w:pos="0"/>
          <w:tab w:val="num" w:pos="644"/>
          <w:tab w:val="num" w:pos="1352"/>
          <w:tab w:val="num" w:pos="1386"/>
        </w:tabs>
        <w:spacing w:before="120"/>
        <w:ind w:left="0" w:firstLine="709"/>
        <w:jc w:val="both"/>
        <w:rPr>
          <w:szCs w:val="28"/>
          <w:lang w:eastAsia="en-US"/>
        </w:rPr>
      </w:pPr>
      <w:r w:rsidRPr="00720702">
        <w:rPr>
          <w:szCs w:val="28"/>
          <w:lang w:eastAsia="en-US"/>
        </w:rPr>
        <w:t>проекта закона Красноярского края «Об установлении коэффициента, отражающего региональные особенности рынка труда на</w:t>
      </w:r>
      <w:r>
        <w:rPr>
          <w:szCs w:val="28"/>
          <w:lang w:eastAsia="en-US"/>
        </w:rPr>
        <w:t> </w:t>
      </w:r>
      <w:r w:rsidRPr="00720702">
        <w:rPr>
          <w:szCs w:val="28"/>
          <w:lang w:eastAsia="en-US"/>
        </w:rPr>
        <w:t>территории Красноярского края, на 202</w:t>
      </w:r>
      <w:r>
        <w:rPr>
          <w:szCs w:val="28"/>
          <w:lang w:eastAsia="en-US"/>
        </w:rPr>
        <w:t>3</w:t>
      </w:r>
      <w:r w:rsidRPr="00720702">
        <w:rPr>
          <w:szCs w:val="28"/>
          <w:lang w:eastAsia="en-US"/>
        </w:rPr>
        <w:t xml:space="preserve"> год», </w:t>
      </w:r>
      <w:r w:rsidRPr="00900A00">
        <w:rPr>
          <w:szCs w:val="28"/>
          <w:lang w:eastAsia="en-US"/>
        </w:rPr>
        <w:t xml:space="preserve">в соответствии с которым размер </w:t>
      </w:r>
      <w:r w:rsidRPr="007D6CB9">
        <w:rPr>
          <w:szCs w:val="28"/>
          <w:lang w:eastAsia="en-US"/>
        </w:rPr>
        <w:t>регионального</w:t>
      </w:r>
      <w:r w:rsidRPr="00900A00">
        <w:rPr>
          <w:szCs w:val="28"/>
          <w:lang w:eastAsia="en-US"/>
        </w:rPr>
        <w:t xml:space="preserve"> коэффициента увеличивается с 2,042 до 2,1228.</w:t>
      </w:r>
    </w:p>
    <w:p w:rsidR="00F855CD" w:rsidRDefault="00F855CD" w:rsidP="00F855CD">
      <w:pPr>
        <w:spacing w:before="120"/>
        <w:ind w:firstLine="709"/>
        <w:rPr>
          <w:szCs w:val="28"/>
        </w:rPr>
      </w:pPr>
      <w:r w:rsidRPr="007A2311">
        <w:rPr>
          <w:szCs w:val="28"/>
        </w:rPr>
        <w:t xml:space="preserve">Сумма </w:t>
      </w:r>
      <w:r w:rsidRPr="00996E01">
        <w:rPr>
          <w:szCs w:val="28"/>
        </w:rPr>
        <w:t>налога на доходы физических лиц определена</w:t>
      </w:r>
      <w:r>
        <w:rPr>
          <w:szCs w:val="28"/>
        </w:rPr>
        <w:t xml:space="preserve"> и</w:t>
      </w:r>
      <w:r w:rsidRPr="007A2311">
        <w:t xml:space="preserve">сходя из </w:t>
      </w:r>
      <w:r>
        <w:t>оценки ожидаемого исполнения 2023 года с учетом</w:t>
      </w:r>
      <w:r>
        <w:rPr>
          <w:szCs w:val="28"/>
        </w:rPr>
        <w:t>:</w:t>
      </w:r>
    </w:p>
    <w:p w:rsidR="00F855CD" w:rsidRPr="000C51B2" w:rsidRDefault="00F855CD" w:rsidP="00F855CD">
      <w:pPr>
        <w:numPr>
          <w:ilvl w:val="0"/>
          <w:numId w:val="7"/>
        </w:numPr>
        <w:tabs>
          <w:tab w:val="clear" w:pos="1429"/>
          <w:tab w:val="num" w:pos="0"/>
          <w:tab w:val="num" w:pos="644"/>
          <w:tab w:val="num" w:pos="1352"/>
          <w:tab w:val="num" w:pos="1386"/>
        </w:tabs>
        <w:spacing w:before="120"/>
        <w:ind w:left="0" w:firstLine="709"/>
        <w:jc w:val="both"/>
        <w:rPr>
          <w:szCs w:val="28"/>
          <w:lang w:eastAsia="en-US"/>
        </w:rPr>
      </w:pPr>
      <w:r w:rsidRPr="000C51B2">
        <w:rPr>
          <w:szCs w:val="28"/>
          <w:lang w:eastAsia="en-US"/>
        </w:rPr>
        <w:t>показателей Прогноза СЭР и отраслевых программ;</w:t>
      </w:r>
    </w:p>
    <w:p w:rsidR="00F855CD" w:rsidRDefault="00F855CD" w:rsidP="00F855CD">
      <w:pPr>
        <w:numPr>
          <w:ilvl w:val="0"/>
          <w:numId w:val="7"/>
        </w:numPr>
        <w:tabs>
          <w:tab w:val="clear" w:pos="1429"/>
          <w:tab w:val="num" w:pos="0"/>
          <w:tab w:val="num" w:pos="644"/>
          <w:tab w:val="num" w:pos="1352"/>
          <w:tab w:val="num" w:pos="1386"/>
        </w:tabs>
        <w:spacing w:before="120"/>
        <w:ind w:left="0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данных налоговой статистики </w:t>
      </w:r>
      <w:r w:rsidRPr="002321D3">
        <w:rPr>
          <w:szCs w:val="28"/>
          <w:lang w:eastAsia="en-US"/>
        </w:rPr>
        <w:t>по форм</w:t>
      </w:r>
      <w:r>
        <w:rPr>
          <w:szCs w:val="28"/>
          <w:lang w:eastAsia="en-US"/>
        </w:rPr>
        <w:t>ам</w:t>
      </w:r>
      <w:r w:rsidRPr="002321D3">
        <w:rPr>
          <w:szCs w:val="28"/>
          <w:lang w:eastAsia="en-US"/>
        </w:rPr>
        <w:t xml:space="preserve"> № 5-НДФЛ «</w:t>
      </w:r>
      <w:r>
        <w:rPr>
          <w:szCs w:val="28"/>
          <w:lang w:eastAsia="en-US"/>
        </w:rPr>
        <w:t>Отчет о </w:t>
      </w:r>
      <w:r w:rsidRPr="002321D3">
        <w:rPr>
          <w:szCs w:val="28"/>
          <w:lang w:eastAsia="en-US"/>
        </w:rPr>
        <w:t>налоговой базе и структуре начислений по налогу на доходы физических лиц</w:t>
      </w:r>
      <w:r>
        <w:rPr>
          <w:szCs w:val="28"/>
          <w:lang w:eastAsia="en-US"/>
        </w:rPr>
        <w:t xml:space="preserve">, представленным налоговыми </w:t>
      </w:r>
      <w:r>
        <w:rPr>
          <w:szCs w:val="28"/>
          <w:lang w:eastAsia="en-US"/>
        </w:rPr>
        <w:lastRenderedPageBreak/>
        <w:t>агентами</w:t>
      </w:r>
      <w:r w:rsidRPr="002321D3">
        <w:rPr>
          <w:szCs w:val="28"/>
          <w:lang w:eastAsia="en-US"/>
        </w:rPr>
        <w:t>»</w:t>
      </w:r>
      <w:r>
        <w:rPr>
          <w:szCs w:val="28"/>
          <w:lang w:eastAsia="en-US"/>
        </w:rPr>
        <w:t xml:space="preserve"> (далее – форма № 5-НДФЛ) и № 5-ДДК «Отчет о декларировании доходов физическими лицами»</w:t>
      </w:r>
      <w:r w:rsidRPr="00023F83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(далее – форма № 5-ДДК);</w:t>
      </w:r>
    </w:p>
    <w:p w:rsidR="00F855CD" w:rsidRPr="00996E01" w:rsidRDefault="00F855CD" w:rsidP="00F855CD">
      <w:pPr>
        <w:numPr>
          <w:ilvl w:val="0"/>
          <w:numId w:val="7"/>
        </w:numPr>
        <w:tabs>
          <w:tab w:val="clear" w:pos="1429"/>
          <w:tab w:val="num" w:pos="0"/>
          <w:tab w:val="num" w:pos="644"/>
          <w:tab w:val="num" w:pos="1352"/>
          <w:tab w:val="num" w:pos="1386"/>
        </w:tabs>
        <w:spacing w:before="120"/>
        <w:ind w:left="0" w:firstLine="709"/>
        <w:jc w:val="both"/>
        <w:rPr>
          <w:szCs w:val="28"/>
          <w:lang w:eastAsia="en-US"/>
        </w:rPr>
      </w:pPr>
      <w:r w:rsidRPr="009735BE">
        <w:rPr>
          <w:szCs w:val="28"/>
          <w:lang w:eastAsia="en-US"/>
        </w:rPr>
        <w:t xml:space="preserve">информации УФНС по краю, предоставленной </w:t>
      </w:r>
      <w:r>
        <w:rPr>
          <w:szCs w:val="28"/>
          <w:lang w:eastAsia="en-US"/>
        </w:rPr>
        <w:t>в соответствии с Приказом № 65н,</w:t>
      </w:r>
      <w:r w:rsidRPr="00996E01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а также информации</w:t>
      </w:r>
      <w:r w:rsidRPr="00472CF9">
        <w:rPr>
          <w:szCs w:val="28"/>
          <w:lang w:eastAsia="en-US"/>
        </w:rPr>
        <w:t xml:space="preserve"> УФНС по краю об объеме доходов физических лиц, превысивших 5 млн рублей</w:t>
      </w:r>
      <w:r>
        <w:rPr>
          <w:szCs w:val="28"/>
          <w:lang w:eastAsia="en-US"/>
        </w:rPr>
        <w:t>,</w:t>
      </w:r>
      <w:r w:rsidRPr="00472CF9">
        <w:rPr>
          <w:szCs w:val="28"/>
          <w:lang w:eastAsia="en-US"/>
        </w:rPr>
        <w:t xml:space="preserve"> за 20</w:t>
      </w:r>
      <w:r>
        <w:rPr>
          <w:szCs w:val="28"/>
          <w:lang w:eastAsia="en-US"/>
        </w:rPr>
        <w:t>22</w:t>
      </w:r>
      <w:r w:rsidRPr="00472CF9">
        <w:rPr>
          <w:szCs w:val="28"/>
          <w:lang w:eastAsia="en-US"/>
        </w:rPr>
        <w:t xml:space="preserve"> год</w:t>
      </w:r>
      <w:r w:rsidRPr="00996E01">
        <w:rPr>
          <w:szCs w:val="28"/>
          <w:lang w:eastAsia="en-US"/>
        </w:rPr>
        <w:t>.</w:t>
      </w:r>
    </w:p>
    <w:p w:rsidR="00F855CD" w:rsidRDefault="00F855CD" w:rsidP="00F855CD">
      <w:pPr>
        <w:spacing w:before="120"/>
        <w:rPr>
          <w:szCs w:val="28"/>
        </w:rPr>
      </w:pPr>
      <w:r>
        <w:rPr>
          <w:szCs w:val="28"/>
        </w:rPr>
        <w:t xml:space="preserve">Прогноз поступления </w:t>
      </w:r>
      <w:r w:rsidRPr="002578D4">
        <w:rPr>
          <w:i/>
          <w:szCs w:val="28"/>
        </w:rPr>
        <w:t>налога на доходы физических лиц с доходов, источником которых является налоговый агент</w:t>
      </w:r>
      <w:r>
        <w:rPr>
          <w:szCs w:val="28"/>
        </w:rPr>
        <w:t xml:space="preserve"> </w:t>
      </w:r>
      <w:r w:rsidRPr="00500258">
        <w:rPr>
          <w:szCs w:val="28"/>
        </w:rPr>
        <w:t>(подстатья 1 01 02010),</w:t>
      </w:r>
      <w:r>
        <w:rPr>
          <w:szCs w:val="28"/>
        </w:rPr>
        <w:t xml:space="preserve"> на 2024-2026 годы определен и</w:t>
      </w:r>
      <w:r w:rsidRPr="002321D3">
        <w:rPr>
          <w:szCs w:val="28"/>
        </w:rPr>
        <w:t xml:space="preserve">сходя из </w:t>
      </w:r>
      <w:r>
        <w:t>оценки исполнения 2023 года</w:t>
      </w:r>
      <w:r>
        <w:rPr>
          <w:szCs w:val="28"/>
        </w:rPr>
        <w:t xml:space="preserve"> и </w:t>
      </w:r>
      <w:r w:rsidRPr="002321D3">
        <w:rPr>
          <w:szCs w:val="28"/>
        </w:rPr>
        <w:t xml:space="preserve">темпов </w:t>
      </w:r>
      <w:r>
        <w:rPr>
          <w:szCs w:val="28"/>
        </w:rPr>
        <w:t>при</w:t>
      </w:r>
      <w:r w:rsidRPr="002321D3">
        <w:rPr>
          <w:szCs w:val="28"/>
        </w:rPr>
        <w:t xml:space="preserve">роста </w:t>
      </w:r>
      <w:r>
        <w:rPr>
          <w:szCs w:val="28"/>
        </w:rPr>
        <w:t>показателя Прогноза СЭР «ф</w:t>
      </w:r>
      <w:r w:rsidRPr="0044151A">
        <w:rPr>
          <w:szCs w:val="28"/>
        </w:rPr>
        <w:t xml:space="preserve">онд заработной платы работников списочного </w:t>
      </w:r>
      <w:r>
        <w:rPr>
          <w:szCs w:val="28"/>
        </w:rPr>
        <w:t xml:space="preserve">и </w:t>
      </w:r>
      <w:proofErr w:type="spellStart"/>
      <w:r>
        <w:rPr>
          <w:szCs w:val="28"/>
        </w:rPr>
        <w:t>несписочного</w:t>
      </w:r>
      <w:proofErr w:type="spellEnd"/>
      <w:r>
        <w:rPr>
          <w:szCs w:val="28"/>
        </w:rPr>
        <w:t xml:space="preserve"> </w:t>
      </w:r>
      <w:r w:rsidRPr="0044151A">
        <w:rPr>
          <w:szCs w:val="28"/>
        </w:rPr>
        <w:t>состава организаций</w:t>
      </w:r>
      <w:r>
        <w:rPr>
          <w:szCs w:val="28"/>
        </w:rPr>
        <w:t>,</w:t>
      </w:r>
      <w:r w:rsidRPr="0044151A">
        <w:rPr>
          <w:szCs w:val="28"/>
        </w:rPr>
        <w:t xml:space="preserve"> внешних совместителей </w:t>
      </w:r>
      <w:r>
        <w:rPr>
          <w:szCs w:val="28"/>
        </w:rPr>
        <w:br/>
      </w:r>
      <w:r w:rsidRPr="0044151A">
        <w:rPr>
          <w:szCs w:val="28"/>
        </w:rPr>
        <w:t xml:space="preserve">по полному кругу </w:t>
      </w:r>
      <w:r w:rsidRPr="00E825A7">
        <w:rPr>
          <w:szCs w:val="28"/>
        </w:rPr>
        <w:t>организаций</w:t>
      </w:r>
      <w:r>
        <w:rPr>
          <w:szCs w:val="28"/>
        </w:rPr>
        <w:t>» (</w:t>
      </w:r>
      <w:r w:rsidRPr="00E36765">
        <w:rPr>
          <w:szCs w:val="28"/>
        </w:rPr>
        <w:t xml:space="preserve">без учета </w:t>
      </w:r>
      <w:r>
        <w:rPr>
          <w:szCs w:val="28"/>
        </w:rPr>
        <w:t xml:space="preserve">части </w:t>
      </w:r>
      <w:r w:rsidRPr="00E36765">
        <w:rPr>
          <w:szCs w:val="28"/>
        </w:rPr>
        <w:t>доходов физических лиц</w:t>
      </w:r>
      <w:r>
        <w:rPr>
          <w:szCs w:val="28"/>
        </w:rPr>
        <w:t>,</w:t>
      </w:r>
      <w:r w:rsidRPr="00E36765">
        <w:rPr>
          <w:szCs w:val="28"/>
        </w:rPr>
        <w:t xml:space="preserve"> превышающих 5</w:t>
      </w:r>
      <w:r>
        <w:rPr>
          <w:szCs w:val="28"/>
        </w:rPr>
        <w:t> </w:t>
      </w:r>
      <w:r w:rsidRPr="00E36765">
        <w:rPr>
          <w:szCs w:val="28"/>
        </w:rPr>
        <w:t>млн</w:t>
      </w:r>
      <w:r>
        <w:rPr>
          <w:szCs w:val="28"/>
        </w:rPr>
        <w:t> </w:t>
      </w:r>
      <w:r w:rsidRPr="00E36765">
        <w:rPr>
          <w:szCs w:val="28"/>
        </w:rPr>
        <w:t>рублей в год</w:t>
      </w:r>
      <w:r>
        <w:rPr>
          <w:szCs w:val="28"/>
        </w:rPr>
        <w:t>)</w:t>
      </w:r>
      <w:r w:rsidRPr="00E825A7">
        <w:rPr>
          <w:szCs w:val="28"/>
        </w:rPr>
        <w:t xml:space="preserve">. </w:t>
      </w:r>
    </w:p>
    <w:p w:rsidR="00F855CD" w:rsidRPr="00E825A7" w:rsidRDefault="00F855CD" w:rsidP="00F855CD">
      <w:pPr>
        <w:spacing w:before="120"/>
        <w:rPr>
          <w:szCs w:val="28"/>
        </w:rPr>
      </w:pPr>
      <w:r w:rsidRPr="00E825A7">
        <w:rPr>
          <w:szCs w:val="28"/>
        </w:rPr>
        <w:t>Другие доходы физических лиц</w:t>
      </w:r>
      <w:r w:rsidRPr="00E825A7">
        <w:rPr>
          <w:rStyle w:val="af6"/>
        </w:rPr>
        <w:footnoteReference w:id="2"/>
      </w:r>
      <w:r w:rsidRPr="00E825A7">
        <w:rPr>
          <w:szCs w:val="28"/>
        </w:rPr>
        <w:t xml:space="preserve"> определены с учетом увеличения оценки 20</w:t>
      </w:r>
      <w:r>
        <w:rPr>
          <w:szCs w:val="28"/>
        </w:rPr>
        <w:t>20</w:t>
      </w:r>
      <w:r w:rsidRPr="00E825A7">
        <w:rPr>
          <w:szCs w:val="28"/>
        </w:rPr>
        <w:t xml:space="preserve"> года на среднегодовой индекс потребительских цен ежегодно.</w:t>
      </w:r>
    </w:p>
    <w:p w:rsidR="00F855CD" w:rsidRPr="00806D5C" w:rsidRDefault="00F855CD" w:rsidP="00F855CD">
      <w:pPr>
        <w:spacing w:before="120"/>
        <w:ind w:firstLine="709"/>
        <w:rPr>
          <w:szCs w:val="28"/>
        </w:rPr>
      </w:pPr>
      <w:r w:rsidRPr="00806D5C">
        <w:rPr>
          <w:szCs w:val="28"/>
        </w:rPr>
        <w:t>Налоговые вычеты определены</w:t>
      </w:r>
      <w:r>
        <w:rPr>
          <w:szCs w:val="28"/>
        </w:rPr>
        <w:t>,</w:t>
      </w:r>
      <w:r w:rsidRPr="00806D5C">
        <w:rPr>
          <w:szCs w:val="28"/>
        </w:rPr>
        <w:t xml:space="preserve"> исходя из оценки 20</w:t>
      </w:r>
      <w:r>
        <w:rPr>
          <w:szCs w:val="28"/>
        </w:rPr>
        <w:t>23</w:t>
      </w:r>
      <w:r w:rsidRPr="00806D5C">
        <w:rPr>
          <w:szCs w:val="28"/>
        </w:rPr>
        <w:t> года, рассчитанной на основании отчетных данных форм</w:t>
      </w:r>
      <w:r>
        <w:rPr>
          <w:szCs w:val="28"/>
        </w:rPr>
        <w:t xml:space="preserve">ы </w:t>
      </w:r>
      <w:r w:rsidRPr="00806D5C">
        <w:rPr>
          <w:szCs w:val="28"/>
        </w:rPr>
        <w:t>№ 5-НДФЛ за 20</w:t>
      </w:r>
      <w:r>
        <w:rPr>
          <w:szCs w:val="28"/>
        </w:rPr>
        <w:t>22</w:t>
      </w:r>
      <w:r w:rsidRPr="00806D5C">
        <w:rPr>
          <w:szCs w:val="28"/>
        </w:rPr>
        <w:t xml:space="preserve"> год, информации УФНС по краю о произведенных возвратах из бюджета, связанных с использованием физическими лицами права на предоставление налоговых вычетов</w:t>
      </w:r>
      <w:r w:rsidRPr="00806D5C">
        <w:rPr>
          <w:rStyle w:val="af6"/>
          <w:szCs w:val="28"/>
        </w:rPr>
        <w:footnoteReference w:id="3"/>
      </w:r>
      <w:r w:rsidRPr="00806D5C">
        <w:rPr>
          <w:szCs w:val="28"/>
        </w:rPr>
        <w:t>:</w:t>
      </w:r>
    </w:p>
    <w:p w:rsidR="00F855CD" w:rsidRPr="00806D5C" w:rsidRDefault="00F855CD" w:rsidP="00F855CD">
      <w:pPr>
        <w:numPr>
          <w:ilvl w:val="0"/>
          <w:numId w:val="7"/>
        </w:numPr>
        <w:tabs>
          <w:tab w:val="clear" w:pos="1429"/>
          <w:tab w:val="num" w:pos="0"/>
          <w:tab w:val="num" w:pos="644"/>
          <w:tab w:val="num" w:pos="1352"/>
          <w:tab w:val="num" w:pos="1386"/>
        </w:tabs>
        <w:spacing w:before="120"/>
        <w:ind w:left="0" w:firstLine="709"/>
        <w:jc w:val="both"/>
        <w:rPr>
          <w:szCs w:val="28"/>
          <w:lang w:eastAsia="en-US"/>
        </w:rPr>
      </w:pPr>
      <w:r w:rsidRPr="00806D5C">
        <w:rPr>
          <w:szCs w:val="28"/>
          <w:lang w:eastAsia="en-US"/>
        </w:rPr>
        <w:t>объем стандартных вычетов</w:t>
      </w:r>
      <w:r>
        <w:rPr>
          <w:szCs w:val="28"/>
          <w:lang w:eastAsia="en-US"/>
        </w:rPr>
        <w:t>,</w:t>
      </w:r>
      <w:r w:rsidRPr="00806D5C">
        <w:rPr>
          <w:szCs w:val="28"/>
          <w:lang w:eastAsia="en-US"/>
        </w:rPr>
        <w:t xml:space="preserve"> определенных на основе </w:t>
      </w:r>
      <w:r w:rsidRPr="00806D5C">
        <w:rPr>
          <w:szCs w:val="28"/>
        </w:rPr>
        <w:t>форм</w:t>
      </w:r>
      <w:r>
        <w:rPr>
          <w:szCs w:val="28"/>
        </w:rPr>
        <w:t xml:space="preserve">ы </w:t>
      </w:r>
      <w:r>
        <w:rPr>
          <w:szCs w:val="28"/>
        </w:rPr>
        <w:br/>
      </w:r>
      <w:r w:rsidRPr="00806D5C">
        <w:rPr>
          <w:szCs w:val="28"/>
        </w:rPr>
        <w:t>№</w:t>
      </w:r>
      <w:r>
        <w:rPr>
          <w:szCs w:val="28"/>
        </w:rPr>
        <w:t> </w:t>
      </w:r>
      <w:r w:rsidRPr="00806D5C">
        <w:rPr>
          <w:szCs w:val="28"/>
          <w:lang w:eastAsia="en-US"/>
        </w:rPr>
        <w:t>5-НДФЛ, сохранен на уровне оценки 20</w:t>
      </w:r>
      <w:r>
        <w:rPr>
          <w:szCs w:val="28"/>
          <w:lang w:eastAsia="en-US"/>
        </w:rPr>
        <w:t>23</w:t>
      </w:r>
      <w:r w:rsidRPr="00806D5C">
        <w:rPr>
          <w:szCs w:val="28"/>
          <w:lang w:eastAsia="en-US"/>
        </w:rPr>
        <w:t xml:space="preserve"> года</w:t>
      </w:r>
      <w:r>
        <w:rPr>
          <w:szCs w:val="28"/>
          <w:lang w:eastAsia="en-US"/>
        </w:rPr>
        <w:t>,</w:t>
      </w:r>
      <w:r w:rsidRPr="00806D5C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объем </w:t>
      </w:r>
      <w:r w:rsidRPr="00806D5C">
        <w:rPr>
          <w:szCs w:val="28"/>
          <w:lang w:eastAsia="en-US"/>
        </w:rPr>
        <w:t>имущественных налоговых</w:t>
      </w:r>
      <w:r>
        <w:rPr>
          <w:szCs w:val="28"/>
          <w:lang w:eastAsia="en-US"/>
        </w:rPr>
        <w:t xml:space="preserve"> вычетов</w:t>
      </w:r>
      <w:r w:rsidRPr="007B5A1B">
        <w:rPr>
          <w:szCs w:val="28"/>
          <w:lang w:eastAsia="en-US"/>
        </w:rPr>
        <w:t xml:space="preserve"> </w:t>
      </w:r>
      <w:r w:rsidRPr="00806D5C">
        <w:rPr>
          <w:szCs w:val="28"/>
          <w:lang w:eastAsia="en-US"/>
        </w:rPr>
        <w:t>рассчитан с учетом ежегодного роста</w:t>
      </w:r>
      <w:r>
        <w:rPr>
          <w:szCs w:val="28"/>
          <w:lang w:eastAsia="en-US"/>
        </w:rPr>
        <w:t xml:space="preserve"> на </w:t>
      </w:r>
      <w:r w:rsidRPr="00E825A7">
        <w:rPr>
          <w:szCs w:val="28"/>
          <w:lang w:eastAsia="en-US"/>
        </w:rPr>
        <w:t>индекс потребительских цен</w:t>
      </w:r>
      <w:r w:rsidRPr="00806D5C">
        <w:rPr>
          <w:szCs w:val="28"/>
          <w:lang w:eastAsia="en-US"/>
        </w:rPr>
        <w:t>, объем</w:t>
      </w:r>
      <w:r>
        <w:rPr>
          <w:szCs w:val="28"/>
          <w:lang w:eastAsia="en-US"/>
        </w:rPr>
        <w:t xml:space="preserve"> социальных налоговых вычетов </w:t>
      </w:r>
      <w:r w:rsidRPr="00806D5C">
        <w:rPr>
          <w:szCs w:val="28"/>
          <w:lang w:eastAsia="en-US"/>
        </w:rPr>
        <w:t>рассчитан с</w:t>
      </w:r>
      <w:r>
        <w:rPr>
          <w:szCs w:val="28"/>
          <w:lang w:eastAsia="en-US"/>
        </w:rPr>
        <w:t> </w:t>
      </w:r>
      <w:r w:rsidRPr="00806D5C">
        <w:rPr>
          <w:szCs w:val="28"/>
          <w:lang w:eastAsia="en-US"/>
        </w:rPr>
        <w:t>учетом ежегодного роста (произведена индексация на отдельные показатели Прогноза СЭР</w:t>
      </w:r>
      <w:r w:rsidRPr="00900A00">
        <w:rPr>
          <w:rStyle w:val="af6"/>
          <w:szCs w:val="28"/>
        </w:rPr>
        <w:footnoteReference w:id="4"/>
      </w:r>
      <w:r w:rsidRPr="00900A00">
        <w:rPr>
          <w:rStyle w:val="af6"/>
        </w:rPr>
        <w:t>)</w:t>
      </w:r>
      <w:r w:rsidRPr="00806D5C">
        <w:rPr>
          <w:szCs w:val="28"/>
          <w:lang w:eastAsia="en-US"/>
        </w:rPr>
        <w:t>.</w:t>
      </w:r>
    </w:p>
    <w:p w:rsidR="00F855CD" w:rsidRDefault="00F855CD" w:rsidP="00F855CD">
      <w:pPr>
        <w:numPr>
          <w:ilvl w:val="0"/>
          <w:numId w:val="7"/>
        </w:numPr>
        <w:tabs>
          <w:tab w:val="clear" w:pos="1429"/>
          <w:tab w:val="num" w:pos="0"/>
          <w:tab w:val="num" w:pos="644"/>
          <w:tab w:val="num" w:pos="1352"/>
          <w:tab w:val="num" w:pos="1386"/>
        </w:tabs>
        <w:spacing w:before="120"/>
        <w:ind w:left="0" w:firstLine="709"/>
        <w:jc w:val="both"/>
        <w:rPr>
          <w:szCs w:val="28"/>
          <w:lang w:eastAsia="en-US"/>
        </w:rPr>
      </w:pPr>
      <w:r w:rsidRPr="00806D5C">
        <w:rPr>
          <w:szCs w:val="28"/>
          <w:lang w:eastAsia="en-US"/>
        </w:rPr>
        <w:t>объем вычетов, определенный на основе показателя «возмещено» информационного массива УФНС по краю</w:t>
      </w:r>
      <w:r>
        <w:rPr>
          <w:szCs w:val="28"/>
          <w:lang w:eastAsia="en-US"/>
        </w:rPr>
        <w:t>,</w:t>
      </w:r>
      <w:r w:rsidRPr="00806D5C">
        <w:rPr>
          <w:szCs w:val="28"/>
          <w:lang w:eastAsia="en-US"/>
        </w:rPr>
        <w:t xml:space="preserve"> рассчитан на основе оценки </w:t>
      </w:r>
      <w:r>
        <w:rPr>
          <w:szCs w:val="28"/>
          <w:lang w:eastAsia="en-US"/>
        </w:rPr>
        <w:t>2023 </w:t>
      </w:r>
      <w:r w:rsidRPr="00806D5C">
        <w:rPr>
          <w:szCs w:val="28"/>
          <w:lang w:eastAsia="en-US"/>
        </w:rPr>
        <w:t>года с учетом роста на среднегодовой индекс потребительских цен ежегодно.</w:t>
      </w:r>
    </w:p>
    <w:p w:rsidR="00F855CD" w:rsidRPr="00503BEB" w:rsidRDefault="00F855CD" w:rsidP="00F855CD">
      <w:pPr>
        <w:spacing w:before="120"/>
        <w:ind w:firstLine="709"/>
        <w:rPr>
          <w:color w:val="000000"/>
          <w:szCs w:val="28"/>
        </w:rPr>
      </w:pPr>
      <w:r>
        <w:rPr>
          <w:szCs w:val="28"/>
        </w:rPr>
        <w:t xml:space="preserve">Прогнозируемое поступление </w:t>
      </w:r>
      <w:r w:rsidRPr="00F37537">
        <w:rPr>
          <w:szCs w:val="28"/>
        </w:rPr>
        <w:t>налог</w:t>
      </w:r>
      <w:r>
        <w:rPr>
          <w:szCs w:val="28"/>
        </w:rPr>
        <w:t>а</w:t>
      </w:r>
      <w:r w:rsidRPr="00F37537">
        <w:rPr>
          <w:szCs w:val="28"/>
        </w:rPr>
        <w:t xml:space="preserve"> на доходы физических лиц в</w:t>
      </w:r>
      <w:r>
        <w:rPr>
          <w:szCs w:val="28"/>
        </w:rPr>
        <w:t> </w:t>
      </w:r>
      <w:r w:rsidRPr="00F37537">
        <w:rPr>
          <w:szCs w:val="28"/>
        </w:rPr>
        <w:t>отношении доходов физических лиц, превышающих 5</w:t>
      </w:r>
      <w:r>
        <w:rPr>
          <w:szCs w:val="28"/>
        </w:rPr>
        <w:t xml:space="preserve"> </w:t>
      </w:r>
      <w:r w:rsidRPr="00F37537">
        <w:rPr>
          <w:szCs w:val="28"/>
        </w:rPr>
        <w:t>млн рублей</w:t>
      </w:r>
      <w:r>
        <w:rPr>
          <w:szCs w:val="28"/>
        </w:rPr>
        <w:t>, отражено на отдельном коде бюджетной классификации</w:t>
      </w:r>
      <w:r w:rsidRPr="00F37537">
        <w:rPr>
          <w:rStyle w:val="af6"/>
          <w:szCs w:val="28"/>
        </w:rPr>
        <w:footnoteReference w:id="5"/>
      </w:r>
      <w:r w:rsidRPr="00F37537">
        <w:rPr>
          <w:szCs w:val="28"/>
        </w:rPr>
        <w:t>.</w:t>
      </w:r>
      <w:r>
        <w:rPr>
          <w:i/>
          <w:szCs w:val="28"/>
        </w:rPr>
        <w:t xml:space="preserve"> </w:t>
      </w:r>
      <w:r w:rsidRPr="001058DD">
        <w:rPr>
          <w:szCs w:val="28"/>
        </w:rPr>
        <w:t>Прогноз на 202</w:t>
      </w:r>
      <w:r>
        <w:rPr>
          <w:szCs w:val="28"/>
        </w:rPr>
        <w:t>4-2026 годы</w:t>
      </w:r>
      <w:r w:rsidRPr="001058DD">
        <w:rPr>
          <w:szCs w:val="28"/>
        </w:rPr>
        <w:t xml:space="preserve"> </w:t>
      </w:r>
      <w:r w:rsidRPr="000C51B2">
        <w:rPr>
          <w:szCs w:val="28"/>
        </w:rPr>
        <w:t xml:space="preserve">рассчитан исходя из оценки части доходов физических лиц, превышающей </w:t>
      </w:r>
      <w:r>
        <w:rPr>
          <w:szCs w:val="28"/>
        </w:rPr>
        <w:br/>
      </w:r>
      <w:r w:rsidRPr="000C51B2">
        <w:rPr>
          <w:szCs w:val="28"/>
        </w:rPr>
        <w:t>5 млн рублей за год</w:t>
      </w:r>
      <w:r>
        <w:rPr>
          <w:szCs w:val="28"/>
        </w:rPr>
        <w:t xml:space="preserve"> </w:t>
      </w:r>
      <w:r w:rsidRPr="00EB1E09">
        <w:rPr>
          <w:szCs w:val="28"/>
        </w:rPr>
        <w:t>(приложение 1), произведенной</w:t>
      </w:r>
      <w:r w:rsidRPr="000C51B2">
        <w:rPr>
          <w:szCs w:val="28"/>
        </w:rPr>
        <w:t xml:space="preserve"> на основании данных УФНС по краю с учетом темпа роста показателя Прогноза СЭР края «фонд заработной платы работников списочного и </w:t>
      </w:r>
      <w:proofErr w:type="spellStart"/>
      <w:r w:rsidRPr="000C51B2">
        <w:rPr>
          <w:szCs w:val="28"/>
        </w:rPr>
        <w:t>несписочного</w:t>
      </w:r>
      <w:proofErr w:type="spellEnd"/>
      <w:r w:rsidRPr="000C51B2">
        <w:rPr>
          <w:szCs w:val="28"/>
        </w:rPr>
        <w:t xml:space="preserve"> состава организаций, внешних совместителей по</w:t>
      </w:r>
      <w:r>
        <w:rPr>
          <w:szCs w:val="28"/>
        </w:rPr>
        <w:t xml:space="preserve"> </w:t>
      </w:r>
      <w:r w:rsidRPr="000C51B2">
        <w:rPr>
          <w:szCs w:val="28"/>
        </w:rPr>
        <w:t>полному кругу организаций</w:t>
      </w:r>
      <w:r w:rsidRPr="00503BEB">
        <w:rPr>
          <w:color w:val="000000"/>
          <w:szCs w:val="28"/>
        </w:rPr>
        <w:t xml:space="preserve">». </w:t>
      </w:r>
    </w:p>
    <w:p w:rsidR="00F855CD" w:rsidRDefault="00F855CD" w:rsidP="00F855CD">
      <w:pPr>
        <w:spacing w:before="120"/>
        <w:ind w:firstLine="709"/>
        <w:rPr>
          <w:szCs w:val="28"/>
        </w:rPr>
      </w:pPr>
      <w:r>
        <w:rPr>
          <w:szCs w:val="28"/>
        </w:rPr>
        <w:t xml:space="preserve">Прогноз поступления налога на доходы физических лиц по другим подстатьям </w:t>
      </w:r>
      <w:r w:rsidRPr="000C51B2">
        <w:rPr>
          <w:szCs w:val="28"/>
        </w:rPr>
        <w:t>рассчитан исходя из оценки</w:t>
      </w:r>
      <w:r>
        <w:rPr>
          <w:szCs w:val="28"/>
        </w:rPr>
        <w:t xml:space="preserve"> исполнения 2023 года (без учета поступлений разового характера) с учетом:</w:t>
      </w:r>
    </w:p>
    <w:p w:rsidR="00F855CD" w:rsidRDefault="00F855CD" w:rsidP="00F855CD">
      <w:pPr>
        <w:numPr>
          <w:ilvl w:val="0"/>
          <w:numId w:val="7"/>
        </w:numPr>
        <w:tabs>
          <w:tab w:val="clear" w:pos="1429"/>
          <w:tab w:val="num" w:pos="0"/>
          <w:tab w:val="num" w:pos="644"/>
          <w:tab w:val="num" w:pos="1352"/>
          <w:tab w:val="num" w:pos="1386"/>
        </w:tabs>
        <w:spacing w:before="120"/>
        <w:ind w:left="0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роста на среднегодовой индекс потребительских цен ежегодно (подстатьи 1 01 02020 и 1 01 02030);</w:t>
      </w:r>
    </w:p>
    <w:p w:rsidR="00F855CD" w:rsidRDefault="00F855CD" w:rsidP="00F855CD">
      <w:pPr>
        <w:numPr>
          <w:ilvl w:val="0"/>
          <w:numId w:val="7"/>
        </w:numPr>
        <w:tabs>
          <w:tab w:val="clear" w:pos="1429"/>
          <w:tab w:val="num" w:pos="0"/>
          <w:tab w:val="num" w:pos="644"/>
          <w:tab w:val="num" w:pos="1352"/>
          <w:tab w:val="num" w:pos="1386"/>
        </w:tabs>
        <w:spacing w:before="120"/>
        <w:ind w:left="0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роста </w:t>
      </w:r>
      <w:r w:rsidRPr="00DB08ED">
        <w:rPr>
          <w:szCs w:val="28"/>
          <w:lang w:eastAsia="en-US"/>
        </w:rPr>
        <w:t xml:space="preserve">на </w:t>
      </w:r>
      <w:r>
        <w:rPr>
          <w:szCs w:val="28"/>
          <w:lang w:eastAsia="en-US"/>
        </w:rPr>
        <w:t xml:space="preserve">среднегодовой </w:t>
      </w:r>
      <w:r w:rsidRPr="00DB08ED">
        <w:rPr>
          <w:szCs w:val="28"/>
          <w:lang w:eastAsia="en-US"/>
        </w:rPr>
        <w:t xml:space="preserve">индекс потребительских цен по РФ </w:t>
      </w:r>
      <w:r>
        <w:rPr>
          <w:szCs w:val="28"/>
          <w:lang w:eastAsia="en-US"/>
        </w:rPr>
        <w:t xml:space="preserve">предшествующего года </w:t>
      </w:r>
      <w:r w:rsidRPr="00DB08ED">
        <w:rPr>
          <w:szCs w:val="28"/>
          <w:lang w:eastAsia="en-US"/>
        </w:rPr>
        <w:t>ежегодно</w:t>
      </w:r>
      <w:r>
        <w:rPr>
          <w:szCs w:val="28"/>
          <w:lang w:eastAsia="en-US"/>
        </w:rPr>
        <w:t xml:space="preserve"> (учитывает ежегодное изменение коэффициента-дефлятора) и изменения коэффициента,</w:t>
      </w:r>
      <w:r w:rsidRPr="00DB08ED">
        <w:rPr>
          <w:szCs w:val="28"/>
          <w:lang w:eastAsia="en-US"/>
        </w:rPr>
        <w:t xml:space="preserve"> </w:t>
      </w:r>
      <w:r w:rsidRPr="00804290">
        <w:rPr>
          <w:szCs w:val="28"/>
          <w:lang w:eastAsia="en-US"/>
        </w:rPr>
        <w:t>отражающего региональные особенности рынка труда на территории Красноярского края, на </w:t>
      </w:r>
      <w:r>
        <w:rPr>
          <w:szCs w:val="28"/>
          <w:lang w:eastAsia="en-US"/>
        </w:rPr>
        <w:t>2024 год (подстатья 1 01 02040).</w:t>
      </w:r>
    </w:p>
    <w:p w:rsidR="00F855CD" w:rsidRPr="00804290" w:rsidRDefault="00F855CD" w:rsidP="00F855CD">
      <w:pPr>
        <w:widowControl w:val="0"/>
        <w:autoSpaceDE w:val="0"/>
        <w:autoSpaceDN w:val="0"/>
        <w:adjustRightInd w:val="0"/>
        <w:spacing w:before="120"/>
        <w:ind w:firstLine="709"/>
        <w:rPr>
          <w:szCs w:val="28"/>
        </w:rPr>
      </w:pPr>
      <w:r>
        <w:rPr>
          <w:szCs w:val="28"/>
        </w:rPr>
        <w:lastRenderedPageBreak/>
        <w:t>У</w:t>
      </w:r>
      <w:r w:rsidRPr="002321D3">
        <w:rPr>
          <w:szCs w:val="28"/>
        </w:rPr>
        <w:t>чт</w:t>
      </w:r>
      <w:r>
        <w:rPr>
          <w:szCs w:val="28"/>
        </w:rPr>
        <w:t xml:space="preserve">ено </w:t>
      </w:r>
      <w:r w:rsidRPr="002321D3">
        <w:rPr>
          <w:szCs w:val="28"/>
        </w:rPr>
        <w:t>погашени</w:t>
      </w:r>
      <w:r>
        <w:rPr>
          <w:szCs w:val="28"/>
        </w:rPr>
        <w:t>е</w:t>
      </w:r>
      <w:r w:rsidRPr="002321D3">
        <w:rPr>
          <w:szCs w:val="28"/>
        </w:rPr>
        <w:t xml:space="preserve"> недоимки </w:t>
      </w:r>
      <w:r>
        <w:rPr>
          <w:szCs w:val="28"/>
        </w:rPr>
        <w:t xml:space="preserve">на 2024-2026 годы в размере </w:t>
      </w:r>
      <w:r w:rsidRPr="00804290">
        <w:rPr>
          <w:szCs w:val="28"/>
        </w:rPr>
        <w:t>35</w:t>
      </w:r>
      <w:r>
        <w:rPr>
          <w:szCs w:val="28"/>
        </w:rPr>
        <w:t> </w:t>
      </w:r>
      <w:r w:rsidRPr="00804290">
        <w:rPr>
          <w:szCs w:val="28"/>
        </w:rPr>
        <w:t>%, 35</w:t>
      </w:r>
      <w:r>
        <w:rPr>
          <w:szCs w:val="28"/>
        </w:rPr>
        <w:t> </w:t>
      </w:r>
      <w:r w:rsidRPr="00804290">
        <w:rPr>
          <w:szCs w:val="28"/>
        </w:rPr>
        <w:t xml:space="preserve">% </w:t>
      </w:r>
      <w:r>
        <w:rPr>
          <w:szCs w:val="28"/>
        </w:rPr>
        <w:br/>
      </w:r>
      <w:r w:rsidRPr="00804290">
        <w:rPr>
          <w:szCs w:val="28"/>
        </w:rPr>
        <w:t>и 30</w:t>
      </w:r>
      <w:r>
        <w:rPr>
          <w:szCs w:val="28"/>
        </w:rPr>
        <w:t> </w:t>
      </w:r>
      <w:r w:rsidRPr="00804290">
        <w:rPr>
          <w:szCs w:val="28"/>
        </w:rPr>
        <w:t xml:space="preserve">% </w:t>
      </w:r>
      <w:r>
        <w:rPr>
          <w:szCs w:val="28"/>
        </w:rPr>
        <w:t xml:space="preserve">(подстатья 1 01 02010) </w:t>
      </w:r>
      <w:r w:rsidRPr="00804290">
        <w:rPr>
          <w:szCs w:val="28"/>
        </w:rPr>
        <w:t>соответственно</w:t>
      </w:r>
      <w:r>
        <w:rPr>
          <w:szCs w:val="28"/>
        </w:rPr>
        <w:t>, 20 % (подстатьи 1 01 02020, 1 01 02030) ежегодно от суммы недоимки</w:t>
      </w:r>
      <w:r w:rsidRPr="00472CA9">
        <w:rPr>
          <w:szCs w:val="28"/>
        </w:rPr>
        <w:t xml:space="preserve"> </w:t>
      </w:r>
      <w:r>
        <w:rPr>
          <w:szCs w:val="28"/>
        </w:rPr>
        <w:t xml:space="preserve">по состоянию </w:t>
      </w:r>
      <w:r w:rsidRPr="00472CA9">
        <w:rPr>
          <w:szCs w:val="28"/>
        </w:rPr>
        <w:t>на</w:t>
      </w:r>
      <w:r>
        <w:rPr>
          <w:szCs w:val="28"/>
        </w:rPr>
        <w:t> 01.09.2023</w:t>
      </w:r>
      <w:r w:rsidRPr="00804290">
        <w:rPr>
          <w:szCs w:val="28"/>
        </w:rPr>
        <w:t>.</w:t>
      </w:r>
    </w:p>
    <w:p w:rsidR="00F855CD" w:rsidRPr="00DB684D" w:rsidRDefault="00F855CD" w:rsidP="00F855CD">
      <w:pPr>
        <w:keepNext/>
        <w:numPr>
          <w:ilvl w:val="1"/>
          <w:numId w:val="17"/>
        </w:numPr>
        <w:spacing w:before="240" w:after="60"/>
        <w:jc w:val="both"/>
        <w:outlineLvl w:val="2"/>
        <w:rPr>
          <w:b/>
          <w:bCs/>
          <w:i/>
          <w:spacing w:val="4"/>
          <w:szCs w:val="28"/>
        </w:rPr>
      </w:pPr>
      <w:bookmarkStart w:id="9" w:name="_Toc54171074"/>
      <w:r w:rsidRPr="00DB684D">
        <w:rPr>
          <w:b/>
          <w:bCs/>
          <w:i/>
          <w:spacing w:val="4"/>
          <w:szCs w:val="28"/>
        </w:rPr>
        <w:t xml:space="preserve">Акцизы по подакцизным товарам (продукции), производимым </w:t>
      </w:r>
      <w:r w:rsidRPr="00DB684D">
        <w:rPr>
          <w:b/>
          <w:bCs/>
          <w:i/>
          <w:spacing w:val="4"/>
          <w:szCs w:val="28"/>
        </w:rPr>
        <w:br/>
        <w:t>на территории Российской Федерации</w:t>
      </w:r>
      <w:bookmarkEnd w:id="9"/>
    </w:p>
    <w:p w:rsidR="00F855CD" w:rsidRPr="00DB684D" w:rsidRDefault="00F855CD" w:rsidP="00F855CD">
      <w:pPr>
        <w:widowControl w:val="0"/>
        <w:autoSpaceDE w:val="0"/>
        <w:autoSpaceDN w:val="0"/>
        <w:adjustRightInd w:val="0"/>
        <w:spacing w:before="120"/>
        <w:ind w:firstLine="709"/>
        <w:rPr>
          <w:szCs w:val="28"/>
        </w:rPr>
      </w:pPr>
      <w:r w:rsidRPr="00DB684D">
        <w:rPr>
          <w:szCs w:val="28"/>
        </w:rPr>
        <w:t>Расчет доходов от акцизов на автомобильный и прямогонный бензин, дизельное топливо, моторные масла для дизельных и (или) карбюраторных (</w:t>
      </w:r>
      <w:proofErr w:type="spellStart"/>
      <w:r w:rsidRPr="00DB684D">
        <w:rPr>
          <w:szCs w:val="28"/>
        </w:rPr>
        <w:t>инжекторных</w:t>
      </w:r>
      <w:proofErr w:type="spellEnd"/>
      <w:r w:rsidRPr="00DB684D">
        <w:rPr>
          <w:szCs w:val="28"/>
        </w:rPr>
        <w:t xml:space="preserve">) двигателей, производимые на территории Российской Федерации, осуществлен в соответствии с действующим налоговым </w:t>
      </w:r>
      <w:r w:rsidRPr="00DB684D">
        <w:rPr>
          <w:szCs w:val="28"/>
        </w:rPr>
        <w:br/>
        <w:t>и бюджетным законодательством, проектом закона о федеральном бюджете (определен порядок распределения доходов от акцизов на нефтепродукты в бюджеты субъектов РФ) и проектом федерального закона «О внесении изменений в Бюджетный кодекс Российской Федерации и отдельные законодательные акты Российской Федерации» (предусматривает поэтапную передачу акцизов на нефтепродукты из федерального бюджета в консолидированные бюджеты субъектов РФ).</w:t>
      </w:r>
    </w:p>
    <w:p w:rsidR="00F855CD" w:rsidRPr="00DB684D" w:rsidRDefault="00F855CD" w:rsidP="00F855CD">
      <w:pPr>
        <w:widowControl w:val="0"/>
        <w:autoSpaceDE w:val="0"/>
        <w:autoSpaceDN w:val="0"/>
        <w:adjustRightInd w:val="0"/>
        <w:spacing w:before="120"/>
        <w:ind w:firstLine="709"/>
        <w:rPr>
          <w:szCs w:val="28"/>
        </w:rPr>
      </w:pPr>
      <w:r w:rsidRPr="00DB684D">
        <w:rPr>
          <w:szCs w:val="28"/>
        </w:rPr>
        <w:t>Исходя из сумм, учтенных в проекте закона края «О краевом бюджете на 202</w:t>
      </w:r>
      <w:r>
        <w:rPr>
          <w:szCs w:val="28"/>
        </w:rPr>
        <w:t>4</w:t>
      </w:r>
      <w:r w:rsidRPr="00DB684D">
        <w:rPr>
          <w:szCs w:val="28"/>
        </w:rPr>
        <w:t xml:space="preserve"> год и плановый период 202</w:t>
      </w:r>
      <w:r>
        <w:rPr>
          <w:szCs w:val="28"/>
        </w:rPr>
        <w:t>5</w:t>
      </w:r>
      <w:r w:rsidRPr="00DB684D">
        <w:rPr>
          <w:szCs w:val="28"/>
        </w:rPr>
        <w:t>-202</w:t>
      </w:r>
      <w:r>
        <w:rPr>
          <w:szCs w:val="28"/>
        </w:rPr>
        <w:t>6</w:t>
      </w:r>
      <w:r w:rsidRPr="00DB684D">
        <w:rPr>
          <w:szCs w:val="28"/>
        </w:rPr>
        <w:t xml:space="preserve"> годов», доходы бюджетов муниципальных образований Красноярского края от уплаты акцизов на 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DB684D">
        <w:rPr>
          <w:szCs w:val="28"/>
        </w:rPr>
        <w:t>инжекторных</w:t>
      </w:r>
      <w:proofErr w:type="spellEnd"/>
      <w:r w:rsidRPr="00DB684D">
        <w:rPr>
          <w:szCs w:val="28"/>
        </w:rPr>
        <w:t>) двигателей, производимых на территории РФ, составят по подс</w:t>
      </w:r>
      <w:r>
        <w:rPr>
          <w:szCs w:val="28"/>
        </w:rPr>
        <w:t>татьям бюджетной классификации</w:t>
      </w:r>
    </w:p>
    <w:p w:rsidR="00F855CD" w:rsidRPr="00DB684D" w:rsidRDefault="00F855CD" w:rsidP="00F855CD">
      <w:pPr>
        <w:widowControl w:val="0"/>
        <w:autoSpaceDE w:val="0"/>
        <w:autoSpaceDN w:val="0"/>
        <w:adjustRightInd w:val="0"/>
        <w:spacing w:before="120"/>
        <w:ind w:firstLine="709"/>
        <w:rPr>
          <w:szCs w:val="28"/>
        </w:rPr>
      </w:pPr>
      <w:r w:rsidRPr="00DB684D">
        <w:rPr>
          <w:szCs w:val="28"/>
        </w:rPr>
        <w:t>Расчет прогноза поступления в местный бюджет (приложения 3-5) произведен исходя из данных сумм с учетом размеров дифференцированных нормативов отчислений в бюджеты муниципальных образований края, предусмотренных проектом закона края «О краевом бюджете на 202</w:t>
      </w:r>
      <w:r>
        <w:rPr>
          <w:szCs w:val="28"/>
        </w:rPr>
        <w:t>4</w:t>
      </w:r>
      <w:r w:rsidRPr="00DB684D">
        <w:rPr>
          <w:szCs w:val="28"/>
        </w:rPr>
        <w:t xml:space="preserve"> год </w:t>
      </w:r>
      <w:r w:rsidRPr="00DB684D">
        <w:rPr>
          <w:szCs w:val="28"/>
        </w:rPr>
        <w:br/>
        <w:t>и плановый период 202</w:t>
      </w:r>
      <w:r>
        <w:rPr>
          <w:szCs w:val="28"/>
        </w:rPr>
        <w:t>5</w:t>
      </w:r>
      <w:r w:rsidRPr="00DB684D">
        <w:rPr>
          <w:szCs w:val="28"/>
        </w:rPr>
        <w:t>-202</w:t>
      </w:r>
      <w:r>
        <w:rPr>
          <w:szCs w:val="28"/>
        </w:rPr>
        <w:t>6</w:t>
      </w:r>
      <w:r w:rsidRPr="00DB684D">
        <w:rPr>
          <w:szCs w:val="28"/>
        </w:rPr>
        <w:t xml:space="preserve"> годов».</w:t>
      </w:r>
    </w:p>
    <w:p w:rsidR="00F855CD" w:rsidRPr="00CB5E57" w:rsidRDefault="00F855CD" w:rsidP="00F855CD">
      <w:pPr>
        <w:keepNext/>
        <w:numPr>
          <w:ilvl w:val="1"/>
          <w:numId w:val="17"/>
        </w:numPr>
        <w:spacing w:before="240" w:after="60"/>
        <w:jc w:val="both"/>
        <w:outlineLvl w:val="2"/>
        <w:rPr>
          <w:b/>
          <w:bCs/>
          <w:i/>
          <w:szCs w:val="28"/>
        </w:rPr>
      </w:pPr>
      <w:bookmarkStart w:id="10" w:name="_Toc180806900"/>
      <w:bookmarkStart w:id="11" w:name="_Toc432696948"/>
      <w:bookmarkStart w:id="12" w:name="_Toc54171076"/>
      <w:bookmarkEnd w:id="4"/>
      <w:bookmarkEnd w:id="5"/>
      <w:r w:rsidRPr="00CB5E57">
        <w:rPr>
          <w:b/>
          <w:bCs/>
          <w:i/>
          <w:szCs w:val="28"/>
        </w:rPr>
        <w:t>Налоги на имущество</w:t>
      </w:r>
      <w:bookmarkEnd w:id="12"/>
    </w:p>
    <w:p w:rsidR="00F855CD" w:rsidRPr="00CB5E57" w:rsidRDefault="00F855CD" w:rsidP="00F855CD">
      <w:pPr>
        <w:autoSpaceDE w:val="0"/>
        <w:autoSpaceDN w:val="0"/>
        <w:adjustRightInd w:val="0"/>
        <w:spacing w:before="120"/>
        <w:ind w:firstLine="709"/>
      </w:pPr>
      <w:r w:rsidRPr="00CB5E57">
        <w:rPr>
          <w:szCs w:val="28"/>
        </w:rPr>
        <w:t xml:space="preserve">Расчет </w:t>
      </w:r>
      <w:r w:rsidRPr="00CB5E57">
        <w:rPr>
          <w:i/>
          <w:szCs w:val="28"/>
        </w:rPr>
        <w:t>налога на имущество физических лиц</w:t>
      </w:r>
      <w:r w:rsidRPr="00CB5E57">
        <w:rPr>
          <w:szCs w:val="28"/>
        </w:rPr>
        <w:t xml:space="preserve"> на 202</w:t>
      </w:r>
      <w:r>
        <w:rPr>
          <w:szCs w:val="28"/>
        </w:rPr>
        <w:t>4</w:t>
      </w:r>
      <w:r w:rsidRPr="00CB5E57">
        <w:rPr>
          <w:szCs w:val="28"/>
        </w:rPr>
        <w:t>-202</w:t>
      </w:r>
      <w:r>
        <w:rPr>
          <w:szCs w:val="28"/>
        </w:rPr>
        <w:t>6</w:t>
      </w:r>
      <w:r w:rsidRPr="00CB5E57">
        <w:rPr>
          <w:szCs w:val="28"/>
        </w:rPr>
        <w:t xml:space="preserve"> годы</w:t>
      </w:r>
      <w:r w:rsidRPr="00CB5E57">
        <w:t xml:space="preserve"> произведен на основании </w:t>
      </w:r>
      <w:r w:rsidRPr="00CB5E57">
        <w:rPr>
          <w:szCs w:val="28"/>
        </w:rPr>
        <w:t xml:space="preserve">данных </w:t>
      </w:r>
      <w:r w:rsidRPr="00CB5E57">
        <w:t>о</w:t>
      </w:r>
      <w:r w:rsidRPr="00CB5E57">
        <w:rPr>
          <w:szCs w:val="28"/>
        </w:rPr>
        <w:t>тчета УФНС по краю № 5-</w:t>
      </w:r>
      <w:r w:rsidRPr="00CB5E57">
        <w:rPr>
          <w:rFonts w:eastAsia="Calibri"/>
          <w:szCs w:val="28"/>
        </w:rPr>
        <w:t> М</w:t>
      </w:r>
      <w:r w:rsidRPr="00CB5E57">
        <w:rPr>
          <w:szCs w:val="28"/>
        </w:rPr>
        <w:t>Н «Отчет о налоговой базе и структуре начислений по местным налогам» за 20</w:t>
      </w:r>
      <w:r>
        <w:rPr>
          <w:szCs w:val="28"/>
        </w:rPr>
        <w:t>22</w:t>
      </w:r>
      <w:r w:rsidRPr="00CB5E57">
        <w:rPr>
          <w:szCs w:val="28"/>
        </w:rPr>
        <w:t xml:space="preserve"> год</w:t>
      </w:r>
      <w:r w:rsidRPr="00CB5E57">
        <w:t>,</w:t>
      </w:r>
      <w:r w:rsidRPr="00CB5E57">
        <w:rPr>
          <w:szCs w:val="28"/>
        </w:rPr>
        <w:t xml:space="preserve"> расчетного уровня собираемости</w:t>
      </w:r>
      <w:r w:rsidRPr="00CB5E57">
        <w:t>.</w:t>
      </w:r>
    </w:p>
    <w:p w:rsidR="00F855CD" w:rsidRPr="00CB5E57" w:rsidRDefault="00F855CD" w:rsidP="00F855CD">
      <w:pPr>
        <w:autoSpaceDE w:val="0"/>
        <w:autoSpaceDN w:val="0"/>
        <w:adjustRightInd w:val="0"/>
        <w:spacing w:before="120"/>
        <w:rPr>
          <w:szCs w:val="28"/>
        </w:rPr>
      </w:pPr>
      <w:r w:rsidRPr="00CB5E57">
        <w:rPr>
          <w:szCs w:val="28"/>
        </w:rPr>
        <w:t xml:space="preserve">Расчет суммы </w:t>
      </w:r>
      <w:r w:rsidRPr="00CB5E57">
        <w:rPr>
          <w:iCs/>
          <w:szCs w:val="28"/>
        </w:rPr>
        <w:t>налога на имущество физических лиц</w:t>
      </w:r>
      <w:r w:rsidRPr="00CB5E57">
        <w:t xml:space="preserve"> на 202</w:t>
      </w:r>
      <w:r>
        <w:t>4</w:t>
      </w:r>
      <w:r w:rsidRPr="00CB5E57">
        <w:t>-202</w:t>
      </w:r>
      <w:r>
        <w:t>6</w:t>
      </w:r>
      <w:r w:rsidRPr="00CB5E57">
        <w:t xml:space="preserve"> годы</w:t>
      </w:r>
      <w:r w:rsidRPr="00CB5E57">
        <w:rPr>
          <w:szCs w:val="28"/>
        </w:rPr>
        <w:t xml:space="preserve"> произведен в соответствии с действующим законодательством с учетом планируемых к введению с 1 января 202</w:t>
      </w:r>
      <w:r>
        <w:rPr>
          <w:szCs w:val="28"/>
        </w:rPr>
        <w:t>4</w:t>
      </w:r>
      <w:r w:rsidRPr="00CB5E57">
        <w:rPr>
          <w:szCs w:val="28"/>
        </w:rPr>
        <w:t xml:space="preserve"> года изменений, предусмотренных проектом федерального закона «О внесении изменений в части первую и вторую налогового кодекса Российской Федерации в части реализации отдельных положений основных направлений бюджетной, налоговой </w:t>
      </w:r>
      <w:r w:rsidRPr="00CB5E57">
        <w:rPr>
          <w:szCs w:val="28"/>
        </w:rPr>
        <w:br/>
        <w:t>и таможенно-тарифной политики Российской Федерации», в части установления понижающего коэффициента, применяемого при исчислении налога на имущество физических лиц в отношении вновь образованных объектов недвижимости начиная с четвертого налогового периода, в котором налоговая база определяется как кадастровая стоимость, действие которых распространяется на правоотношения, связанные с исчислением налога на имущество физических лиц за налоговый период 202</w:t>
      </w:r>
      <w:r>
        <w:rPr>
          <w:szCs w:val="28"/>
        </w:rPr>
        <w:t>3</w:t>
      </w:r>
      <w:r w:rsidRPr="00CB5E57">
        <w:rPr>
          <w:szCs w:val="28"/>
        </w:rPr>
        <w:t xml:space="preserve"> года и последующие налоговые периоды.</w:t>
      </w:r>
    </w:p>
    <w:p w:rsidR="00F855CD" w:rsidRPr="00CB5E57" w:rsidRDefault="00F855CD" w:rsidP="00F855CD">
      <w:pPr>
        <w:autoSpaceDE w:val="0"/>
        <w:autoSpaceDN w:val="0"/>
        <w:adjustRightInd w:val="0"/>
        <w:spacing w:before="120"/>
        <w:ind w:firstLine="851"/>
        <w:rPr>
          <w:rFonts w:eastAsia="Calibri"/>
          <w:szCs w:val="28"/>
        </w:rPr>
      </w:pPr>
      <w:r w:rsidRPr="00CB5E57">
        <w:rPr>
          <w:rFonts w:eastAsia="Calibri"/>
          <w:szCs w:val="28"/>
          <w:lang w:eastAsia="en-US"/>
        </w:rPr>
        <w:t xml:space="preserve">При планировании налога учтены </w:t>
      </w:r>
      <w:r w:rsidRPr="00CB5E57">
        <w:rPr>
          <w:rFonts w:eastAsia="Calibri"/>
          <w:szCs w:val="28"/>
        </w:rPr>
        <w:t>предусмотренные пунктом 8 статьи 408 Налогового кодекса Российской Федерации понижающие коэффициенты 0,4 и 0,6 для налоговых периодов 202</w:t>
      </w:r>
      <w:r>
        <w:rPr>
          <w:rFonts w:eastAsia="Calibri"/>
          <w:szCs w:val="28"/>
        </w:rPr>
        <w:t>2</w:t>
      </w:r>
      <w:r w:rsidRPr="00CB5E57">
        <w:rPr>
          <w:rFonts w:eastAsia="Calibri"/>
          <w:szCs w:val="28"/>
        </w:rPr>
        <w:t xml:space="preserve"> и 202</w:t>
      </w:r>
      <w:r>
        <w:rPr>
          <w:rFonts w:eastAsia="Calibri"/>
          <w:szCs w:val="28"/>
        </w:rPr>
        <w:t>3</w:t>
      </w:r>
      <w:r w:rsidRPr="00CB5E57">
        <w:rPr>
          <w:rFonts w:eastAsia="Calibri"/>
          <w:szCs w:val="28"/>
        </w:rPr>
        <w:t xml:space="preserve"> годов соответственно. Н</w:t>
      </w:r>
      <w:r w:rsidRPr="00CB5E57">
        <w:rPr>
          <w:rFonts w:eastAsia="Calibri"/>
          <w:szCs w:val="28"/>
          <w:lang w:eastAsia="en-US"/>
        </w:rPr>
        <w:t xml:space="preserve">ачиная </w:t>
      </w:r>
      <w:r w:rsidRPr="00CB5E57">
        <w:rPr>
          <w:rFonts w:eastAsia="Calibri"/>
          <w:szCs w:val="28"/>
          <w:lang w:eastAsia="en-US"/>
        </w:rPr>
        <w:br/>
        <w:t>с четвертого налогового периода, в котором налоговая база определяется как</w:t>
      </w:r>
      <w:r w:rsidRPr="00CB5E57">
        <w:rPr>
          <w:szCs w:val="28"/>
        </w:rPr>
        <w:t> </w:t>
      </w:r>
      <w:r w:rsidRPr="00CB5E57">
        <w:rPr>
          <w:rFonts w:eastAsia="Calibri"/>
          <w:szCs w:val="28"/>
          <w:lang w:eastAsia="en-US"/>
        </w:rPr>
        <w:t>кадастровая стоимость (202</w:t>
      </w:r>
      <w:r>
        <w:rPr>
          <w:rFonts w:eastAsia="Calibri"/>
          <w:szCs w:val="28"/>
          <w:lang w:eastAsia="en-US"/>
        </w:rPr>
        <w:t>4</w:t>
      </w:r>
      <w:r w:rsidRPr="00CB5E57">
        <w:rPr>
          <w:rFonts w:eastAsia="Calibri"/>
          <w:szCs w:val="28"/>
          <w:lang w:eastAsia="en-US"/>
        </w:rPr>
        <w:t xml:space="preserve"> год), понижающие коэффициенты не применяются</w:t>
      </w:r>
      <w:r w:rsidRPr="00CB5E57">
        <w:rPr>
          <w:rFonts w:eastAsia="Calibri"/>
          <w:szCs w:val="28"/>
        </w:rPr>
        <w:t xml:space="preserve">. Кроме того, учтен коэффициент 1,1, действующий начиная </w:t>
      </w:r>
      <w:r w:rsidRPr="00CB5E57">
        <w:rPr>
          <w:rFonts w:eastAsia="Calibri"/>
          <w:szCs w:val="28"/>
        </w:rPr>
        <w:br/>
      </w:r>
      <w:r w:rsidRPr="00CB5E57">
        <w:rPr>
          <w:rFonts w:eastAsia="Calibri"/>
          <w:szCs w:val="28"/>
        </w:rPr>
        <w:lastRenderedPageBreak/>
        <w:t>с третьего налогового периода, в котором налоговая база определяется как кадастровая стоимость, и ограничивающий ежегодное увеличение суммы налога, исчисленной исходя из кадастровой стоимости, не более чем на 10 процентов по сравнению с предыдущим годом (пункт 8.1 статьи 408 Налогового кодекса Российской Федерации).</w:t>
      </w:r>
    </w:p>
    <w:p w:rsidR="00F855CD" w:rsidRPr="00CB5E57" w:rsidRDefault="00F855CD" w:rsidP="00F855CD">
      <w:pPr>
        <w:spacing w:before="120"/>
        <w:rPr>
          <w:szCs w:val="28"/>
        </w:rPr>
      </w:pPr>
      <w:r w:rsidRPr="00CB5E57">
        <w:t>Погашение недоимки на</w:t>
      </w:r>
      <w:r w:rsidRPr="00CB5E57">
        <w:rPr>
          <w:szCs w:val="28"/>
        </w:rPr>
        <w:t> </w:t>
      </w:r>
      <w:r w:rsidRPr="00CB5E57">
        <w:t>202</w:t>
      </w:r>
      <w:r>
        <w:t>4</w:t>
      </w:r>
      <w:r w:rsidRPr="00CB5E57">
        <w:t>-202</w:t>
      </w:r>
      <w:r>
        <w:t>6</w:t>
      </w:r>
      <w:r w:rsidRPr="00CB5E57">
        <w:t xml:space="preserve"> годы учтено ежегодно в размере 5 % от суммы недоимки по состоянию на 01.07.202</w:t>
      </w:r>
      <w:r>
        <w:t>3 год</w:t>
      </w:r>
      <w:r w:rsidRPr="00CB5E57">
        <w:t>.</w:t>
      </w:r>
    </w:p>
    <w:p w:rsidR="00F855CD" w:rsidRPr="00CB5E57" w:rsidRDefault="00F855CD" w:rsidP="00F855CD">
      <w:pPr>
        <w:spacing w:before="120"/>
      </w:pPr>
      <w:bookmarkStart w:id="13" w:name="_Toc432668156"/>
      <w:bookmarkStart w:id="14" w:name="_Toc432680544"/>
      <w:bookmarkStart w:id="15" w:name="_Toc432696932"/>
      <w:r w:rsidRPr="00CB5E57">
        <w:t xml:space="preserve">При расчете прогноза поступления </w:t>
      </w:r>
      <w:r w:rsidRPr="00CB5E57">
        <w:rPr>
          <w:i/>
        </w:rPr>
        <w:t>земельного налога</w:t>
      </w:r>
      <w:r w:rsidRPr="00CB5E57">
        <w:t xml:space="preserve"> учтены:</w:t>
      </w:r>
    </w:p>
    <w:p w:rsidR="00F855CD" w:rsidRPr="00CB5E57" w:rsidRDefault="00F855CD" w:rsidP="00F855CD">
      <w:pPr>
        <w:numPr>
          <w:ilvl w:val="0"/>
          <w:numId w:val="13"/>
        </w:numPr>
        <w:tabs>
          <w:tab w:val="num" w:pos="0"/>
        </w:tabs>
        <w:spacing w:before="120"/>
        <w:ind w:left="0" w:firstLine="709"/>
        <w:jc w:val="both"/>
        <w:rPr>
          <w:szCs w:val="28"/>
        </w:rPr>
      </w:pPr>
      <w:r w:rsidRPr="00CB5E57">
        <w:rPr>
          <w:szCs w:val="28"/>
        </w:rPr>
        <w:t>данные о фактическом поступлении налога за 20</w:t>
      </w:r>
      <w:r>
        <w:rPr>
          <w:szCs w:val="28"/>
        </w:rPr>
        <w:t>22</w:t>
      </w:r>
      <w:r w:rsidRPr="00CB5E57">
        <w:rPr>
          <w:szCs w:val="28"/>
        </w:rPr>
        <w:t> год и оценка 202</w:t>
      </w:r>
      <w:r>
        <w:rPr>
          <w:szCs w:val="28"/>
        </w:rPr>
        <w:t>3</w:t>
      </w:r>
      <w:r w:rsidRPr="00CB5E57">
        <w:rPr>
          <w:szCs w:val="28"/>
        </w:rPr>
        <w:t xml:space="preserve"> года;</w:t>
      </w:r>
    </w:p>
    <w:p w:rsidR="00F855CD" w:rsidRPr="00CB5E57" w:rsidRDefault="00F855CD" w:rsidP="00F855CD">
      <w:pPr>
        <w:numPr>
          <w:ilvl w:val="0"/>
          <w:numId w:val="13"/>
        </w:numPr>
        <w:tabs>
          <w:tab w:val="num" w:pos="0"/>
        </w:tabs>
        <w:spacing w:before="120"/>
        <w:ind w:left="0" w:firstLine="709"/>
        <w:jc w:val="both"/>
        <w:rPr>
          <w:szCs w:val="28"/>
        </w:rPr>
      </w:pPr>
      <w:r w:rsidRPr="00CB5E57">
        <w:rPr>
          <w:szCs w:val="28"/>
        </w:rPr>
        <w:t>данные налоговой статистики по форме № 5-МН «Отчет о налоговой базе и структуре начислений по местным налогам за 20</w:t>
      </w:r>
      <w:r>
        <w:rPr>
          <w:szCs w:val="28"/>
        </w:rPr>
        <w:t>22</w:t>
      </w:r>
      <w:r w:rsidRPr="00CB5E57">
        <w:rPr>
          <w:szCs w:val="28"/>
        </w:rPr>
        <w:t> год».</w:t>
      </w:r>
    </w:p>
    <w:p w:rsidR="00F855CD" w:rsidRPr="00CB5E57" w:rsidRDefault="00F855CD" w:rsidP="00F855CD">
      <w:pPr>
        <w:spacing w:before="120"/>
      </w:pPr>
      <w:r w:rsidRPr="00CB5E57">
        <w:t xml:space="preserve">Расчет прогноза поступления налога от </w:t>
      </w:r>
      <w:r w:rsidRPr="00CB5E57">
        <w:rPr>
          <w:i/>
          <w:iCs/>
        </w:rPr>
        <w:t xml:space="preserve">юридических лиц </w:t>
      </w:r>
      <w:r w:rsidRPr="00CB5E57">
        <w:t>произведен с</w:t>
      </w:r>
      <w:r w:rsidRPr="00CB5E57">
        <w:rPr>
          <w:szCs w:val="28"/>
        </w:rPr>
        <w:t> </w:t>
      </w:r>
      <w:r w:rsidRPr="00CB5E57">
        <w:t>учетом информации о фактически поступивших суммах налога за отчетные периоды 202</w:t>
      </w:r>
      <w:r>
        <w:t>3</w:t>
      </w:r>
      <w:r w:rsidRPr="00CB5E57">
        <w:t xml:space="preserve"> года (авансовые платежи), а также по итогам налогового периода – 20</w:t>
      </w:r>
      <w:r>
        <w:t>22</w:t>
      </w:r>
      <w:r w:rsidRPr="00CB5E57">
        <w:t xml:space="preserve"> года.</w:t>
      </w:r>
    </w:p>
    <w:p w:rsidR="00F855CD" w:rsidRPr="00CB5E57" w:rsidRDefault="00F855CD" w:rsidP="00F855CD">
      <w:pPr>
        <w:spacing w:before="120"/>
      </w:pPr>
      <w:r w:rsidRPr="00CB5E57">
        <w:t>Учтено погашение недоимки на 202</w:t>
      </w:r>
      <w:r>
        <w:t>4</w:t>
      </w:r>
      <w:r w:rsidRPr="00CB5E57">
        <w:t>-202</w:t>
      </w:r>
      <w:r>
        <w:t>6</w:t>
      </w:r>
      <w:r w:rsidRPr="00CB5E57">
        <w:t xml:space="preserve"> годы ежегодно в размере 5 % </w:t>
      </w:r>
      <w:r w:rsidRPr="00CB5E57">
        <w:rPr>
          <w:szCs w:val="28"/>
        </w:rPr>
        <w:t>от суммы недоимки по состоянию на </w:t>
      </w:r>
      <w:r w:rsidRPr="00CB5E57">
        <w:t>01.07.202</w:t>
      </w:r>
      <w:r>
        <w:t>3</w:t>
      </w:r>
      <w:r w:rsidRPr="00CB5E57">
        <w:t>.</w:t>
      </w:r>
    </w:p>
    <w:p w:rsidR="00F855CD" w:rsidRPr="00CB5E57" w:rsidRDefault="00F855CD" w:rsidP="00F855CD">
      <w:pPr>
        <w:spacing w:before="120"/>
        <w:ind w:firstLine="709"/>
        <w:rPr>
          <w:szCs w:val="28"/>
        </w:rPr>
      </w:pPr>
      <w:r w:rsidRPr="00CB5E57">
        <w:rPr>
          <w:szCs w:val="28"/>
        </w:rPr>
        <w:t>Прогноз поступления налога</w:t>
      </w:r>
      <w:r w:rsidRPr="00CB5E57">
        <w:rPr>
          <w:i/>
          <w:szCs w:val="28"/>
        </w:rPr>
        <w:t xml:space="preserve"> с физических лиц</w:t>
      </w:r>
      <w:r w:rsidRPr="00CB5E57">
        <w:rPr>
          <w:szCs w:val="28"/>
        </w:rPr>
        <w:t xml:space="preserve"> сформирован на основе информации о начислении налога по физическим лицам (отчет по форме </w:t>
      </w:r>
      <w:r w:rsidRPr="00CB5E57">
        <w:rPr>
          <w:szCs w:val="28"/>
        </w:rPr>
        <w:br/>
        <w:t>№ 5-МН «Отчет о налоговой базе и структуре начислений по местным налогам» за 20</w:t>
      </w:r>
      <w:r>
        <w:rPr>
          <w:szCs w:val="28"/>
        </w:rPr>
        <w:t>22</w:t>
      </w:r>
      <w:r w:rsidRPr="00CB5E57">
        <w:rPr>
          <w:szCs w:val="28"/>
        </w:rPr>
        <w:t xml:space="preserve"> год), расчетного уровня собираемости. </w:t>
      </w:r>
    </w:p>
    <w:p w:rsidR="00F855CD" w:rsidRPr="00CB5E57" w:rsidRDefault="00F855CD" w:rsidP="00F855CD">
      <w:pPr>
        <w:autoSpaceDE w:val="0"/>
        <w:autoSpaceDN w:val="0"/>
        <w:adjustRightInd w:val="0"/>
        <w:ind w:firstLine="851"/>
        <w:rPr>
          <w:szCs w:val="28"/>
        </w:rPr>
      </w:pPr>
      <w:r w:rsidRPr="00CB5E57">
        <w:rPr>
          <w:rFonts w:eastAsia="Calibri"/>
          <w:szCs w:val="28"/>
          <w:lang w:eastAsia="en-US"/>
        </w:rPr>
        <w:t>В 202</w:t>
      </w:r>
      <w:r>
        <w:rPr>
          <w:rFonts w:eastAsia="Calibri"/>
          <w:szCs w:val="28"/>
          <w:lang w:eastAsia="en-US"/>
        </w:rPr>
        <w:t>4</w:t>
      </w:r>
      <w:r w:rsidRPr="00CB5E57">
        <w:rPr>
          <w:rFonts w:eastAsia="Calibri"/>
          <w:szCs w:val="28"/>
          <w:lang w:eastAsia="en-US"/>
        </w:rPr>
        <w:t xml:space="preserve"> году учтены выпадающие доходы в результате освобождения индивидуальных предпринимателей</w:t>
      </w:r>
      <w:r w:rsidRPr="00CB5E57">
        <w:rPr>
          <w:rFonts w:eastAsia="Calibri"/>
          <w:szCs w:val="28"/>
        </w:rPr>
        <w:t xml:space="preserve">, осуществляющих деятельность в отраслях российской экономики, в наибольшей степени пострадавших в условиях ухудшения ситуации в результате распространения новой </w:t>
      </w:r>
      <w:proofErr w:type="spellStart"/>
      <w:r w:rsidRPr="00CB5E57">
        <w:rPr>
          <w:rFonts w:eastAsia="Calibri"/>
          <w:szCs w:val="28"/>
        </w:rPr>
        <w:t>коронавирусной</w:t>
      </w:r>
      <w:proofErr w:type="spellEnd"/>
      <w:r w:rsidRPr="00CB5E57">
        <w:rPr>
          <w:rFonts w:eastAsia="Calibri"/>
          <w:szCs w:val="28"/>
        </w:rPr>
        <w:t xml:space="preserve"> инфекции, </w:t>
      </w:r>
      <w:r w:rsidRPr="00CB5E57">
        <w:rPr>
          <w:rFonts w:eastAsia="Calibri"/>
          <w:szCs w:val="28"/>
          <w:lang w:eastAsia="en-US"/>
        </w:rPr>
        <w:t>от уплаты части налога за период владения объектом налогообложения с 1 апреля по 30 июня 202</w:t>
      </w:r>
      <w:r>
        <w:rPr>
          <w:rFonts w:eastAsia="Calibri"/>
          <w:szCs w:val="28"/>
          <w:lang w:eastAsia="en-US"/>
        </w:rPr>
        <w:t>3</w:t>
      </w:r>
      <w:r w:rsidRPr="00CB5E57">
        <w:rPr>
          <w:rFonts w:eastAsia="Calibri"/>
          <w:szCs w:val="28"/>
          <w:lang w:eastAsia="en-US"/>
        </w:rPr>
        <w:t xml:space="preserve"> года в отношении объектов налогообложения, используемых в предпринимательской деятельности.</w:t>
      </w:r>
    </w:p>
    <w:p w:rsidR="00F855CD" w:rsidRPr="00CB5E57" w:rsidRDefault="00F855CD" w:rsidP="00F855CD">
      <w:pPr>
        <w:spacing w:before="120"/>
        <w:ind w:firstLine="709"/>
      </w:pPr>
      <w:r w:rsidRPr="00CB5E57">
        <w:t>Погашение недоимки на</w:t>
      </w:r>
      <w:r w:rsidRPr="00CB5E57">
        <w:rPr>
          <w:szCs w:val="28"/>
        </w:rPr>
        <w:t> </w:t>
      </w:r>
      <w:r w:rsidRPr="00CB5E57">
        <w:t>202</w:t>
      </w:r>
      <w:r>
        <w:t>4</w:t>
      </w:r>
      <w:r w:rsidRPr="00CB5E57">
        <w:t>-202</w:t>
      </w:r>
      <w:r>
        <w:t>6</w:t>
      </w:r>
      <w:r w:rsidRPr="00CB5E57">
        <w:t xml:space="preserve"> годы учтено ежегодно в размере 5 % от суммы недоимки по состоянию на 01.07.202</w:t>
      </w:r>
      <w:r>
        <w:t>3</w:t>
      </w:r>
      <w:r w:rsidRPr="00CB5E57">
        <w:t>.</w:t>
      </w:r>
    </w:p>
    <w:p w:rsidR="00F855CD" w:rsidRPr="00CB5E57" w:rsidRDefault="00F855CD" w:rsidP="00F855CD">
      <w:pPr>
        <w:keepNext/>
        <w:numPr>
          <w:ilvl w:val="1"/>
          <w:numId w:val="17"/>
        </w:numPr>
        <w:spacing w:before="240" w:after="60"/>
        <w:jc w:val="both"/>
        <w:outlineLvl w:val="2"/>
        <w:rPr>
          <w:b/>
          <w:bCs/>
          <w:i/>
          <w:szCs w:val="28"/>
        </w:rPr>
      </w:pPr>
      <w:bookmarkStart w:id="16" w:name="_Toc527460503"/>
      <w:bookmarkStart w:id="17" w:name="_Toc54171077"/>
      <w:bookmarkEnd w:id="13"/>
      <w:bookmarkEnd w:id="14"/>
      <w:bookmarkEnd w:id="15"/>
      <w:r w:rsidRPr="00CB5E57">
        <w:rPr>
          <w:b/>
          <w:bCs/>
          <w:i/>
          <w:szCs w:val="28"/>
        </w:rPr>
        <w:t>пошлина</w:t>
      </w:r>
      <w:bookmarkEnd w:id="16"/>
      <w:bookmarkEnd w:id="17"/>
    </w:p>
    <w:p w:rsidR="00F855CD" w:rsidRPr="00CB5E57" w:rsidRDefault="00F855CD" w:rsidP="00F855CD">
      <w:pPr>
        <w:spacing w:before="120"/>
        <w:ind w:firstLine="709"/>
        <w:rPr>
          <w:szCs w:val="28"/>
        </w:rPr>
      </w:pPr>
      <w:bookmarkStart w:id="18" w:name="_Toc180806909"/>
      <w:r w:rsidRPr="00CB5E57">
        <w:rPr>
          <w:szCs w:val="28"/>
        </w:rPr>
        <w:t xml:space="preserve">При прогнозировании поступления государственной пошлины учитываются данные главных администраторов доходов бюджета, сформированные на основе планируемого к оказанию в очередном финансовом году количества государственных услуг, при предоставлении которых взимается государственная пошлина, и размера соответствующей государственной пошлины (с учетом планируемых изменений законодательства в части изменения размера платежей и предоставляемых льгот, а также прекращения действия мер, направленных на предотвращение распространения новой </w:t>
      </w:r>
      <w:proofErr w:type="spellStart"/>
      <w:r w:rsidRPr="00CB5E57">
        <w:rPr>
          <w:szCs w:val="28"/>
        </w:rPr>
        <w:t>коронавирусной</w:t>
      </w:r>
      <w:proofErr w:type="spellEnd"/>
      <w:r w:rsidRPr="00CB5E57">
        <w:rPr>
          <w:szCs w:val="28"/>
        </w:rPr>
        <w:t xml:space="preserve"> инфекции).</w:t>
      </w:r>
    </w:p>
    <w:p w:rsidR="00F855CD" w:rsidRPr="00A516C9" w:rsidRDefault="00F855CD" w:rsidP="00F855CD">
      <w:pPr>
        <w:keepNext/>
        <w:spacing w:before="240"/>
        <w:outlineLvl w:val="2"/>
        <w:rPr>
          <w:b/>
          <w:bCs/>
          <w:i/>
          <w:szCs w:val="28"/>
        </w:rPr>
      </w:pPr>
      <w:bookmarkStart w:id="19" w:name="_Toc527460510"/>
      <w:bookmarkStart w:id="20" w:name="_Toc54171086"/>
      <w:r>
        <w:rPr>
          <w:b/>
          <w:bCs/>
          <w:i/>
          <w:szCs w:val="28"/>
        </w:rPr>
        <w:t xml:space="preserve">1.5. </w:t>
      </w:r>
      <w:r w:rsidRPr="00A516C9">
        <w:rPr>
          <w:b/>
          <w:bCs/>
          <w:i/>
          <w:szCs w:val="28"/>
        </w:rPr>
        <w:t>Штрафные санкции</w:t>
      </w:r>
      <w:bookmarkEnd w:id="19"/>
      <w:bookmarkEnd w:id="20"/>
    </w:p>
    <w:p w:rsidR="00F855CD" w:rsidRPr="00A516C9" w:rsidRDefault="00F855CD" w:rsidP="00F855CD">
      <w:pPr>
        <w:spacing w:before="120"/>
        <w:ind w:firstLine="709"/>
      </w:pPr>
      <w:r w:rsidRPr="00A516C9">
        <w:t xml:space="preserve">Прогнозирование административных штрафов осуществляется исходя </w:t>
      </w:r>
      <w:r w:rsidRPr="00A516C9">
        <w:br/>
        <w:t xml:space="preserve">из информации главных администраторов доходов бюджетов. </w:t>
      </w:r>
    </w:p>
    <w:p w:rsidR="00F855CD" w:rsidRPr="00A516C9" w:rsidRDefault="00F855CD" w:rsidP="00F855CD">
      <w:pPr>
        <w:spacing w:before="120"/>
        <w:ind w:firstLine="709"/>
      </w:pPr>
      <w:r w:rsidRPr="00A516C9">
        <w:t>В соответствии с пунктом 6 статьи 2 проекта закона о федеральном бюджете доходы от денежных взысканий (штрафов), поступающие в бюджеты бюджетной системы РФ в счет погашения задолженности, образовавшейся до 1 января 202</w:t>
      </w:r>
      <w:r>
        <w:t>2</w:t>
      </w:r>
      <w:r w:rsidRPr="00A516C9">
        <w:t xml:space="preserve"> года, подлежат зачислению в соответствующие бюджеты бюджетной системы РФ по нормативам, действовавшим в 20</w:t>
      </w:r>
      <w:r>
        <w:t>22</w:t>
      </w:r>
      <w:r w:rsidRPr="00A516C9">
        <w:t xml:space="preserve"> году. </w:t>
      </w:r>
      <w:r w:rsidRPr="00A516C9">
        <w:rPr>
          <w:rFonts w:eastAsia="Calibri"/>
          <w:szCs w:val="28"/>
          <w:lang w:eastAsia="en-US"/>
        </w:rPr>
        <w:t xml:space="preserve">Доходы от указанных денежных взысканий (штрафов) на </w:t>
      </w:r>
      <w:r w:rsidRPr="00A516C9">
        <w:rPr>
          <w:rFonts w:eastAsia="Calibri"/>
          <w:szCs w:val="28"/>
          <w:lang w:eastAsia="en-US"/>
        </w:rPr>
        <w:lastRenderedPageBreak/>
        <w:t>202</w:t>
      </w:r>
      <w:r>
        <w:rPr>
          <w:rFonts w:eastAsia="Calibri"/>
          <w:szCs w:val="28"/>
          <w:lang w:eastAsia="en-US"/>
        </w:rPr>
        <w:t>3</w:t>
      </w:r>
      <w:r w:rsidRPr="00A516C9">
        <w:rPr>
          <w:rFonts w:eastAsia="Calibri"/>
          <w:szCs w:val="28"/>
          <w:lang w:eastAsia="en-US"/>
        </w:rPr>
        <w:t xml:space="preserve"> год прогнозируются </w:t>
      </w:r>
      <w:r w:rsidRPr="00A516C9">
        <w:rPr>
          <w:szCs w:val="28"/>
        </w:rPr>
        <w:t>Министерством финансов Красноярского края</w:t>
      </w:r>
      <w:r w:rsidRPr="00A516C9">
        <w:rPr>
          <w:rFonts w:eastAsia="Calibri"/>
          <w:szCs w:val="28"/>
          <w:lang w:eastAsia="en-US"/>
        </w:rPr>
        <w:t xml:space="preserve"> в размере 30 % от </w:t>
      </w:r>
      <w:r w:rsidRPr="00A516C9">
        <w:t>оценки поступлений 202</w:t>
      </w:r>
      <w:r>
        <w:t>3</w:t>
      </w:r>
      <w:r w:rsidRPr="00A516C9">
        <w:t xml:space="preserve"> года.</w:t>
      </w:r>
    </w:p>
    <w:p w:rsidR="00F855CD" w:rsidRPr="00A516C9" w:rsidRDefault="00F855CD" w:rsidP="00F855CD">
      <w:pPr>
        <w:spacing w:before="120"/>
        <w:ind w:firstLine="709"/>
      </w:pPr>
      <w:r w:rsidRPr="00A516C9">
        <w:t>Администрирование доходов бюджетов бюджетной системы Российской Федерации от денежных взысканий (штрафов), поступающих в счет погашения задолженности, образовавшейся до 1 января 202</w:t>
      </w:r>
      <w:r>
        <w:t>3</w:t>
      </w:r>
      <w:r w:rsidRPr="00A516C9">
        <w:t xml:space="preserve"> года, осуществляется администратором доходов бюджета, которым ведется учет указанной задолженности. Возврат излишне уплаченных сумм денежных взысканий (штрафов), поступивших до 1 января 202</w:t>
      </w:r>
      <w:r>
        <w:t>3</w:t>
      </w:r>
      <w:r w:rsidRPr="00A516C9">
        <w:t xml:space="preserve"> года, осуществляется из бюджета бюджетной системы Российской Федерации, в который они были зачислены. </w:t>
      </w:r>
    </w:p>
    <w:p w:rsidR="00F855CD" w:rsidRPr="00CB5E57" w:rsidRDefault="00F855CD" w:rsidP="00F855CD">
      <w:pPr>
        <w:spacing w:before="120"/>
        <w:ind w:firstLine="709"/>
        <w:rPr>
          <w:szCs w:val="28"/>
        </w:rPr>
      </w:pPr>
    </w:p>
    <w:bookmarkEnd w:id="18"/>
    <w:p w:rsidR="00F855CD" w:rsidRPr="00F855CD" w:rsidRDefault="00F855CD" w:rsidP="00F855CD">
      <w:pPr>
        <w:pStyle w:val="1"/>
        <w:spacing w:after="120"/>
        <w:ind w:left="720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5CD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2.Основные подходы по формированию расходов местного бюджет</w:t>
      </w:r>
      <w:bookmarkEnd w:id="10"/>
      <w:bookmarkEnd w:id="11"/>
      <w:r w:rsidRPr="00F855CD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</w:p>
    <w:p w:rsidR="00F855CD" w:rsidRDefault="00F855CD" w:rsidP="00F855CD">
      <w:pPr>
        <w:suppressAutoHyphens/>
        <w:autoSpaceDE w:val="0"/>
        <w:autoSpaceDN w:val="0"/>
        <w:adjustRightInd w:val="0"/>
        <w:ind w:firstLine="709"/>
        <w:rPr>
          <w:szCs w:val="28"/>
        </w:rPr>
      </w:pPr>
      <w:r>
        <w:t xml:space="preserve">          </w:t>
      </w:r>
      <w:r>
        <w:rPr>
          <w:szCs w:val="28"/>
        </w:rPr>
        <w:t xml:space="preserve">При составлении и исполнении бюджетов с 2024 года необходимо учитывать приказ Министерства финансов Российской Федерации </w:t>
      </w:r>
      <w:r>
        <w:rPr>
          <w:szCs w:val="28"/>
        </w:rPr>
        <w:br/>
        <w:t>от 06.06.2019 № 85н «О Порядке формирования и применения кодов бюджетной классификации Российской Федерации, их структуре и принципах назначения», обратив особое внимание на изменения по отражению расходов на реализацию региональных проектов, обеспечивающих достижение целей, показателей и результатов (пункт 39 приказа № 85н).</w:t>
      </w:r>
    </w:p>
    <w:p w:rsidR="00F855CD" w:rsidRPr="00463A4C" w:rsidRDefault="00F855CD" w:rsidP="00F855CD">
      <w:pPr>
        <w:tabs>
          <w:tab w:val="left" w:pos="1455"/>
        </w:tabs>
        <w:rPr>
          <w:szCs w:val="28"/>
        </w:rPr>
      </w:pPr>
      <w:r>
        <w:tab/>
      </w:r>
      <w:r w:rsidRPr="00463A4C">
        <w:rPr>
          <w:szCs w:val="28"/>
        </w:rPr>
        <w:t xml:space="preserve">Прогноз расходов бюджетов муниципальных образований </w:t>
      </w:r>
      <w:r>
        <w:rPr>
          <w:szCs w:val="28"/>
        </w:rPr>
        <w:br/>
        <w:t>на 2024 год и плановый период 2025 – 2026</w:t>
      </w:r>
      <w:r w:rsidRPr="00463A4C">
        <w:rPr>
          <w:szCs w:val="28"/>
        </w:rPr>
        <w:t xml:space="preserve"> годов рассчитан на основе базового объема расходов местных бюджетов 20</w:t>
      </w:r>
      <w:r>
        <w:rPr>
          <w:szCs w:val="28"/>
        </w:rPr>
        <w:t>23</w:t>
      </w:r>
      <w:r w:rsidRPr="00463A4C">
        <w:rPr>
          <w:szCs w:val="28"/>
        </w:rPr>
        <w:t xml:space="preserve"> года с учетом:</w:t>
      </w:r>
    </w:p>
    <w:p w:rsidR="00F855CD" w:rsidRPr="00463A4C" w:rsidRDefault="00F855CD" w:rsidP="00F855CD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63A4C">
        <w:rPr>
          <w:szCs w:val="28"/>
        </w:rPr>
        <w:t>перечня вопросов местного значения муниципальных районов, городских и сельских поселений, установленного действующей редакцией Федерального закона от 06.10.2003 № 131 – ФЗ «Об общих принципах организации местного самоуправления в Российской Федерации»;</w:t>
      </w:r>
    </w:p>
    <w:p w:rsidR="00F855CD" w:rsidRPr="00463A4C" w:rsidRDefault="00F855CD" w:rsidP="00F855CD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изменения</w:t>
      </w:r>
      <w:r w:rsidRPr="00463A4C">
        <w:rPr>
          <w:szCs w:val="28"/>
        </w:rPr>
        <w:t xml:space="preserve"> коммунальных расходов, исходя из ожидаемой оценки исполнения в текущем году;</w:t>
      </w:r>
    </w:p>
    <w:p w:rsidR="00F855CD" w:rsidRPr="00463A4C" w:rsidRDefault="00F855CD" w:rsidP="00F855CD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bCs/>
          <w:szCs w:val="28"/>
        </w:rPr>
      </w:pPr>
      <w:r w:rsidRPr="00463A4C">
        <w:rPr>
          <w:bCs/>
          <w:szCs w:val="28"/>
        </w:rPr>
        <w:t>сохранения уровня прочих расходов, предусмотренных в базовых параметрах на 20</w:t>
      </w:r>
      <w:r>
        <w:rPr>
          <w:bCs/>
          <w:szCs w:val="28"/>
        </w:rPr>
        <w:t>23</w:t>
      </w:r>
      <w:r w:rsidRPr="00463A4C">
        <w:rPr>
          <w:bCs/>
          <w:szCs w:val="28"/>
        </w:rPr>
        <w:t xml:space="preserve"> год</w:t>
      </w:r>
      <w:r w:rsidRPr="00463A4C">
        <w:rPr>
          <w:szCs w:val="28"/>
        </w:rPr>
        <w:t>.</w:t>
      </w:r>
    </w:p>
    <w:p w:rsidR="00F855CD" w:rsidRPr="004917DD" w:rsidRDefault="00F855CD" w:rsidP="00F855CD">
      <w:pPr>
        <w:pStyle w:val="a9"/>
        <w:spacing w:after="0"/>
        <w:ind w:left="709"/>
      </w:pPr>
    </w:p>
    <w:p w:rsidR="00F855CD" w:rsidRDefault="00F855CD" w:rsidP="00F855CD">
      <w:pPr>
        <w:tabs>
          <w:tab w:val="left" w:pos="1134"/>
        </w:tabs>
        <w:ind w:firstLine="709"/>
        <w:rPr>
          <w:szCs w:val="28"/>
        </w:rPr>
      </w:pPr>
      <w:r w:rsidRPr="005E24FB">
        <w:rPr>
          <w:bCs/>
          <w:szCs w:val="28"/>
        </w:rPr>
        <w:t>Расходы на содержание улично-дорожной сети, производимые за счет 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5E24FB">
        <w:rPr>
          <w:bCs/>
          <w:szCs w:val="28"/>
        </w:rPr>
        <w:t>инжекторных</w:t>
      </w:r>
      <w:proofErr w:type="spellEnd"/>
      <w:r w:rsidRPr="005E24FB">
        <w:rPr>
          <w:bCs/>
          <w:szCs w:val="28"/>
        </w:rPr>
        <w:t>) двигателей, производимые на территории Российской Федерации предусмотрены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исходя из зачисления в местные бюджеты </w:t>
      </w:r>
      <w:r>
        <w:rPr>
          <w:szCs w:val="28"/>
        </w:rPr>
        <w:br/>
      </w:r>
      <w:r w:rsidRPr="00CD585A">
        <w:rPr>
          <w:szCs w:val="28"/>
        </w:rPr>
        <w:t>10 процентов налоговых доходов консолидированного бюджета субъекта Российской</w:t>
      </w:r>
      <w:r>
        <w:rPr>
          <w:szCs w:val="28"/>
        </w:rPr>
        <w:t xml:space="preserve"> Федерации от указанного налога,</w:t>
      </w:r>
      <w:r w:rsidRPr="00726143">
        <w:rPr>
          <w:szCs w:val="28"/>
        </w:rPr>
        <w:t xml:space="preserve"> </w:t>
      </w:r>
      <w:r>
        <w:rPr>
          <w:szCs w:val="28"/>
        </w:rPr>
        <w:t>по дифференцированным нормативам.</w:t>
      </w:r>
    </w:p>
    <w:p w:rsidR="00F855CD" w:rsidRDefault="00F855CD" w:rsidP="00F855CD">
      <w:pPr>
        <w:tabs>
          <w:tab w:val="left" w:pos="1134"/>
        </w:tabs>
        <w:ind w:firstLine="709"/>
        <w:rPr>
          <w:szCs w:val="28"/>
        </w:rPr>
      </w:pPr>
    </w:p>
    <w:p w:rsidR="00F855CD" w:rsidRPr="00796147" w:rsidRDefault="00F855CD" w:rsidP="00F855CD">
      <w:pPr>
        <w:rPr>
          <w:szCs w:val="28"/>
        </w:rPr>
      </w:pPr>
      <w:r>
        <w:rPr>
          <w:szCs w:val="28"/>
        </w:rPr>
        <w:t xml:space="preserve">Следует отметить, что </w:t>
      </w:r>
      <w:r w:rsidRPr="00796147">
        <w:rPr>
          <w:szCs w:val="28"/>
        </w:rPr>
        <w:t xml:space="preserve">подходы к формированию местных бюджетов </w:t>
      </w:r>
      <w:r>
        <w:rPr>
          <w:szCs w:val="28"/>
        </w:rPr>
        <w:br/>
      </w:r>
      <w:r w:rsidRPr="00796147">
        <w:rPr>
          <w:szCs w:val="28"/>
        </w:rPr>
        <w:t>на 20</w:t>
      </w:r>
      <w:r>
        <w:rPr>
          <w:szCs w:val="28"/>
        </w:rPr>
        <w:t>24</w:t>
      </w:r>
      <w:r w:rsidRPr="00796147">
        <w:rPr>
          <w:szCs w:val="28"/>
        </w:rPr>
        <w:t>-202</w:t>
      </w:r>
      <w:r>
        <w:rPr>
          <w:szCs w:val="28"/>
        </w:rPr>
        <w:t>6</w:t>
      </w:r>
      <w:r w:rsidRPr="00796147">
        <w:rPr>
          <w:szCs w:val="28"/>
        </w:rPr>
        <w:t xml:space="preserve"> годы</w:t>
      </w:r>
      <w:r>
        <w:rPr>
          <w:szCs w:val="28"/>
        </w:rPr>
        <w:t xml:space="preserve"> должны быть основаны</w:t>
      </w:r>
      <w:r w:rsidRPr="00796147">
        <w:rPr>
          <w:szCs w:val="28"/>
        </w:rPr>
        <w:t xml:space="preserve"> на следующих принципах:</w:t>
      </w:r>
    </w:p>
    <w:p w:rsidR="00F855CD" w:rsidRPr="0022015F" w:rsidRDefault="00F855CD" w:rsidP="00F855CD">
      <w:pPr>
        <w:ind w:firstLine="709"/>
        <w:rPr>
          <w:bCs/>
          <w:color w:val="1F497D"/>
          <w:szCs w:val="28"/>
        </w:rPr>
      </w:pPr>
      <w:r>
        <w:rPr>
          <w:szCs w:val="28"/>
        </w:rPr>
        <w:t>В этой связи</w:t>
      </w:r>
      <w:r w:rsidRPr="00A06714">
        <w:rPr>
          <w:szCs w:val="28"/>
        </w:rPr>
        <w:t xml:space="preserve"> сохраняет свою актуальность реализация муниципальными</w:t>
      </w:r>
      <w:r w:rsidRPr="00796147">
        <w:rPr>
          <w:bCs/>
          <w:szCs w:val="28"/>
        </w:rPr>
        <w:t xml:space="preserve"> образованиями планов мероприятий, направленных на повышение доходов, оптимизации расходов, совершенствование долговой политики </w:t>
      </w:r>
      <w:r>
        <w:rPr>
          <w:bCs/>
          <w:szCs w:val="28"/>
        </w:rPr>
        <w:br/>
      </w:r>
      <w:r w:rsidRPr="00796147">
        <w:rPr>
          <w:bCs/>
          <w:szCs w:val="28"/>
        </w:rPr>
        <w:t>и</w:t>
      </w:r>
      <w:r>
        <w:rPr>
          <w:bCs/>
          <w:szCs w:val="28"/>
        </w:rPr>
        <w:t xml:space="preserve"> </w:t>
      </w:r>
      <w:r w:rsidRPr="00796147">
        <w:rPr>
          <w:bCs/>
          <w:szCs w:val="28"/>
        </w:rPr>
        <w:t xml:space="preserve">межбюджетных отношений муниципальных образований, формирование </w:t>
      </w:r>
      <w:r>
        <w:rPr>
          <w:bCs/>
          <w:szCs w:val="28"/>
        </w:rPr>
        <w:br/>
      </w:r>
      <w:r w:rsidRPr="00796147">
        <w:rPr>
          <w:bCs/>
          <w:szCs w:val="28"/>
        </w:rPr>
        <w:t>и</w:t>
      </w:r>
      <w:r>
        <w:rPr>
          <w:bCs/>
          <w:szCs w:val="28"/>
        </w:rPr>
        <w:t xml:space="preserve"> </w:t>
      </w:r>
      <w:r w:rsidRPr="00796147">
        <w:rPr>
          <w:bCs/>
          <w:szCs w:val="28"/>
        </w:rPr>
        <w:t>исполнение которых должно</w:t>
      </w:r>
      <w:r>
        <w:rPr>
          <w:bCs/>
          <w:szCs w:val="28"/>
        </w:rPr>
        <w:t xml:space="preserve"> </w:t>
      </w:r>
      <w:r w:rsidRPr="00796147">
        <w:rPr>
          <w:bCs/>
          <w:szCs w:val="28"/>
        </w:rPr>
        <w:t>по-прежнему исходить из необходимости полного, качественного и своевременного обеспечения всех социально-значимых расходов местных бюджетов за счет собственных средств.</w:t>
      </w:r>
    </w:p>
    <w:p w:rsidR="00F855CD" w:rsidRPr="0022015F" w:rsidRDefault="00F855CD" w:rsidP="00F855CD">
      <w:pPr>
        <w:pStyle w:val="Default"/>
        <w:jc w:val="both"/>
        <w:rPr>
          <w:color w:val="1F497D"/>
          <w:sz w:val="28"/>
          <w:szCs w:val="28"/>
        </w:rPr>
      </w:pPr>
    </w:p>
    <w:p w:rsidR="00F855CD" w:rsidRPr="00F855CD" w:rsidRDefault="00F855CD" w:rsidP="00F855CD">
      <w:pPr>
        <w:pStyle w:val="1"/>
        <w:spacing w:after="120"/>
        <w:ind w:firstLine="720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5CD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3. </w:t>
      </w:r>
      <w:bookmarkStart w:id="21" w:name="_Toc117654480"/>
      <w:bookmarkStart w:id="22" w:name="_Toc149125776"/>
      <w:r w:rsidRPr="00F855CD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Принципы формирования расходов на заработную плату</w:t>
      </w:r>
      <w:bookmarkEnd w:id="22"/>
    </w:p>
    <w:bookmarkEnd w:id="21"/>
    <w:p w:rsidR="00F855CD" w:rsidRPr="002B1A98" w:rsidRDefault="00F855CD" w:rsidP="00F855CD">
      <w:pPr>
        <w:rPr>
          <w:szCs w:val="28"/>
        </w:rPr>
      </w:pPr>
      <w:r w:rsidRPr="002B1A98">
        <w:rPr>
          <w:szCs w:val="28"/>
        </w:rPr>
        <w:t>Расходы на оплату труда раб</w:t>
      </w:r>
      <w:r>
        <w:rPr>
          <w:szCs w:val="28"/>
        </w:rPr>
        <w:t xml:space="preserve">отников бюджетной </w:t>
      </w:r>
      <w:proofErr w:type="gramStart"/>
      <w:r>
        <w:rPr>
          <w:szCs w:val="28"/>
        </w:rPr>
        <w:t>сферы  на</w:t>
      </w:r>
      <w:proofErr w:type="gramEnd"/>
      <w:r>
        <w:rPr>
          <w:szCs w:val="28"/>
        </w:rPr>
        <w:t xml:space="preserve"> 2024 год и плановый период 2025 и 2026</w:t>
      </w:r>
      <w:r w:rsidRPr="002B1A98">
        <w:rPr>
          <w:szCs w:val="28"/>
        </w:rPr>
        <w:t xml:space="preserve"> годов определены по</w:t>
      </w:r>
      <w:r>
        <w:rPr>
          <w:szCs w:val="28"/>
        </w:rPr>
        <w:t xml:space="preserve"> аналогии с основными подходами за 2023 год.</w:t>
      </w:r>
      <w:r w:rsidRPr="002B1A98">
        <w:rPr>
          <w:szCs w:val="28"/>
        </w:rPr>
        <w:t xml:space="preserve"> </w:t>
      </w:r>
    </w:p>
    <w:p w:rsidR="00F855CD" w:rsidRPr="00A06FA2" w:rsidRDefault="00F855CD" w:rsidP="00F855CD">
      <w:pPr>
        <w:rPr>
          <w:szCs w:val="28"/>
        </w:rPr>
      </w:pPr>
      <w:r w:rsidRPr="00A06FA2">
        <w:rPr>
          <w:szCs w:val="28"/>
        </w:rPr>
        <w:t>В связи с изменением федеральных подходов к механизму определения минимального размера оплаты труда (далее – МРОТ), предусматривающих начиная с 202</w:t>
      </w:r>
      <w:r>
        <w:rPr>
          <w:szCs w:val="28"/>
        </w:rPr>
        <w:t>4</w:t>
      </w:r>
      <w:r w:rsidRPr="00A06FA2">
        <w:rPr>
          <w:szCs w:val="28"/>
        </w:rPr>
        <w:t xml:space="preserve"> года его установление в процентном соотношении к значению медианной заработной платы за предыдущий год, в расходах краевого бюджета на 202</w:t>
      </w:r>
      <w:r>
        <w:rPr>
          <w:szCs w:val="28"/>
        </w:rPr>
        <w:t>4</w:t>
      </w:r>
      <w:r w:rsidRPr="00A06FA2">
        <w:rPr>
          <w:szCs w:val="28"/>
        </w:rPr>
        <w:t xml:space="preserve"> год и плановый период 202</w:t>
      </w:r>
      <w:r>
        <w:rPr>
          <w:szCs w:val="28"/>
        </w:rPr>
        <w:t>5</w:t>
      </w:r>
      <w:r w:rsidRPr="00A06FA2">
        <w:rPr>
          <w:szCs w:val="28"/>
        </w:rPr>
        <w:t>–202</w:t>
      </w:r>
      <w:r>
        <w:rPr>
          <w:szCs w:val="28"/>
        </w:rPr>
        <w:t>6</w:t>
      </w:r>
      <w:r w:rsidRPr="00A06FA2">
        <w:rPr>
          <w:szCs w:val="28"/>
        </w:rPr>
        <w:t xml:space="preserve"> годов предусматриваются дополнительные средства на обеспечение гарантий по МРОТ с учётом реализации указанных подходов.</w:t>
      </w:r>
    </w:p>
    <w:p w:rsidR="00F855CD" w:rsidRPr="00A06FA2" w:rsidRDefault="00F855CD" w:rsidP="00F855CD">
      <w:pPr>
        <w:rPr>
          <w:color w:val="000000"/>
          <w:szCs w:val="28"/>
        </w:rPr>
      </w:pPr>
      <w:r w:rsidRPr="00A06FA2">
        <w:rPr>
          <w:color w:val="000000"/>
          <w:szCs w:val="28"/>
        </w:rPr>
        <w:t>Вместе с тем, при увеличении за последние ряд лет размеров оплаты труда работников бюджетной сферы края в рамках выполнения Указов, увеличения МРОТ</w:t>
      </w:r>
      <w:r w:rsidRPr="00A06FA2">
        <w:rPr>
          <w:szCs w:val="28"/>
        </w:rPr>
        <w:t xml:space="preserve">, </w:t>
      </w:r>
      <w:r w:rsidRPr="00A06FA2">
        <w:rPr>
          <w:color w:val="000000"/>
          <w:szCs w:val="28"/>
        </w:rPr>
        <w:t>существенно сократилась дифференциация в уровнях оплаты труда иных работников бюджетной сферы.</w:t>
      </w:r>
    </w:p>
    <w:p w:rsidR="00F855CD" w:rsidRPr="00A06FA2" w:rsidRDefault="00F855CD" w:rsidP="00F855CD">
      <w:pPr>
        <w:rPr>
          <w:color w:val="000000"/>
          <w:szCs w:val="28"/>
        </w:rPr>
      </w:pPr>
      <w:r w:rsidRPr="00A06FA2">
        <w:rPr>
          <w:color w:val="000000"/>
          <w:szCs w:val="28"/>
        </w:rPr>
        <w:t xml:space="preserve">Опережающий рост заработной платы «указных» категорий работников </w:t>
      </w:r>
      <w:r w:rsidRPr="00A06FA2">
        <w:rPr>
          <w:color w:val="000000"/>
          <w:szCs w:val="28"/>
        </w:rPr>
        <w:br/>
        <w:t>и увеличение МРОТ за 2012–202</w:t>
      </w:r>
      <w:r>
        <w:rPr>
          <w:color w:val="000000"/>
          <w:szCs w:val="28"/>
        </w:rPr>
        <w:t>2</w:t>
      </w:r>
      <w:r w:rsidRPr="00A06FA2">
        <w:rPr>
          <w:color w:val="000000"/>
          <w:szCs w:val="28"/>
        </w:rPr>
        <w:t xml:space="preserve"> годы обусловили:</w:t>
      </w:r>
    </w:p>
    <w:p w:rsidR="00F855CD" w:rsidRPr="00A06FA2" w:rsidRDefault="00F855CD" w:rsidP="00F855CD">
      <w:pPr>
        <w:rPr>
          <w:color w:val="000000"/>
          <w:szCs w:val="28"/>
        </w:rPr>
      </w:pPr>
      <w:r w:rsidRPr="00A06FA2">
        <w:rPr>
          <w:color w:val="000000"/>
          <w:szCs w:val="28"/>
        </w:rPr>
        <w:t>- сокращение дифференциации в уровнях оплаты труда;</w:t>
      </w:r>
    </w:p>
    <w:p w:rsidR="00F855CD" w:rsidRPr="00A06FA2" w:rsidRDefault="00F855CD" w:rsidP="00F855CD">
      <w:pPr>
        <w:rPr>
          <w:color w:val="000000"/>
          <w:szCs w:val="28"/>
        </w:rPr>
      </w:pPr>
      <w:r w:rsidRPr="00A06FA2">
        <w:rPr>
          <w:color w:val="000000"/>
          <w:szCs w:val="28"/>
        </w:rPr>
        <w:t>- нивелирование мотивационного фактора к повышению квалификации, образования, степени ответственности при выполнении трудовой функции.</w:t>
      </w:r>
    </w:p>
    <w:p w:rsidR="00F855CD" w:rsidRPr="00A06FA2" w:rsidRDefault="00F855CD" w:rsidP="00F855CD">
      <w:pPr>
        <w:rPr>
          <w:color w:val="000000"/>
          <w:szCs w:val="28"/>
        </w:rPr>
      </w:pPr>
      <w:r w:rsidRPr="00A06FA2">
        <w:rPr>
          <w:color w:val="000000"/>
          <w:szCs w:val="28"/>
        </w:rPr>
        <w:t xml:space="preserve">В целях сглаживания негативных последствий проводимых мероприятий, повышения уровня доходов работников бюджетной сферы, </w:t>
      </w:r>
      <w:r w:rsidRPr="00A06FA2">
        <w:rPr>
          <w:color w:val="000000"/>
          <w:szCs w:val="28"/>
        </w:rPr>
        <w:br/>
        <w:t xml:space="preserve">не охваченных указанными мероприятиями, в Красноярском крае с 2019 года, учитывая финансовые возможности регионального бюджета, в отношении отдельных категорий таких работников реализуются решения </w:t>
      </w:r>
      <w:r w:rsidRPr="00A06FA2">
        <w:rPr>
          <w:color w:val="000000"/>
          <w:szCs w:val="28"/>
        </w:rPr>
        <w:br/>
        <w:t>по дополнительному увеличению фондов оплаты труда.</w:t>
      </w:r>
    </w:p>
    <w:p w:rsidR="00F855CD" w:rsidRPr="00A06FA2" w:rsidRDefault="00F855CD" w:rsidP="00F855CD">
      <w:pPr>
        <w:rPr>
          <w:color w:val="000000"/>
          <w:szCs w:val="28"/>
        </w:rPr>
      </w:pPr>
      <w:r w:rsidRPr="00A06FA2">
        <w:rPr>
          <w:color w:val="000000"/>
          <w:szCs w:val="28"/>
        </w:rPr>
        <w:t xml:space="preserve">Учитывая необходимость обеспечения социальной справедливости, стабильности в трудовых коллективах учреждений бюджетной сферы, данная работа </w:t>
      </w:r>
      <w:r w:rsidRPr="00A06FA2">
        <w:rPr>
          <w:szCs w:val="28"/>
        </w:rPr>
        <w:t xml:space="preserve">остаётся приоритетной </w:t>
      </w:r>
      <w:r w:rsidRPr="00A06FA2">
        <w:rPr>
          <w:color w:val="000000"/>
          <w:szCs w:val="28"/>
        </w:rPr>
        <w:t>и в предстоящем периоде.</w:t>
      </w:r>
    </w:p>
    <w:p w:rsidR="00F855CD" w:rsidRPr="00A06FA2" w:rsidRDefault="00F855CD" w:rsidP="00F855CD">
      <w:pPr>
        <w:rPr>
          <w:color w:val="000000"/>
          <w:spacing w:val="-1"/>
          <w:szCs w:val="28"/>
        </w:rPr>
      </w:pPr>
      <w:r w:rsidRPr="00A06FA2">
        <w:rPr>
          <w:color w:val="000000"/>
          <w:szCs w:val="28"/>
        </w:rPr>
        <w:t xml:space="preserve">При формировании расходов на оплату труда работников муниципальных учреждений и иных работников органов местного самоуправления, не являющихся муниципальными служащими, </w:t>
      </w:r>
      <w:r w:rsidRPr="00A06FA2">
        <w:rPr>
          <w:color w:val="000000"/>
          <w:spacing w:val="-1"/>
          <w:szCs w:val="28"/>
        </w:rPr>
        <w:t>в расходах муниципальных образований края на 202</w:t>
      </w:r>
      <w:r>
        <w:rPr>
          <w:color w:val="000000"/>
          <w:spacing w:val="-1"/>
          <w:szCs w:val="28"/>
        </w:rPr>
        <w:t>4</w:t>
      </w:r>
      <w:r w:rsidRPr="00A06FA2">
        <w:rPr>
          <w:color w:val="000000"/>
          <w:spacing w:val="-1"/>
          <w:szCs w:val="28"/>
        </w:rPr>
        <w:t xml:space="preserve"> год учтены средства, предоставляемые в 202</w:t>
      </w:r>
      <w:r>
        <w:rPr>
          <w:color w:val="000000"/>
          <w:spacing w:val="-1"/>
          <w:szCs w:val="28"/>
        </w:rPr>
        <w:t>3</w:t>
      </w:r>
      <w:r w:rsidRPr="00A06FA2">
        <w:rPr>
          <w:color w:val="000000"/>
          <w:spacing w:val="-1"/>
          <w:szCs w:val="28"/>
        </w:rPr>
        <w:t xml:space="preserve"> году за счет средств краевого бюджета в виде субсидий бюджетам муниципальных образований края на:</w:t>
      </w:r>
    </w:p>
    <w:p w:rsidR="00F855CD" w:rsidRPr="00A06FA2" w:rsidRDefault="00F855CD" w:rsidP="00F855CD">
      <w:pPr>
        <w:suppressAutoHyphens/>
        <w:rPr>
          <w:color w:val="000000"/>
          <w:szCs w:val="28"/>
        </w:rPr>
      </w:pPr>
      <w:r w:rsidRPr="00A06FA2">
        <w:rPr>
          <w:color w:val="000000"/>
          <w:szCs w:val="28"/>
        </w:rPr>
        <w:t xml:space="preserve">Объем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 консолидированном бюджете Красноярского края на 2017-2019 годы определен в соответствии с нормативами, установленными постановлением Совета администрации края от 29.12.2007 № 512-п </w:t>
      </w:r>
      <w:r w:rsidRPr="00A06FA2">
        <w:rPr>
          <w:color w:val="000000"/>
          <w:szCs w:val="28"/>
        </w:rPr>
        <w:br/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служащих».</w:t>
      </w:r>
    </w:p>
    <w:p w:rsidR="00F855CD" w:rsidRPr="00A06FA2" w:rsidRDefault="00F855CD" w:rsidP="00F855CD">
      <w:pPr>
        <w:rPr>
          <w:color w:val="000000"/>
          <w:szCs w:val="28"/>
        </w:rPr>
      </w:pPr>
      <w:r w:rsidRPr="00A06FA2">
        <w:rPr>
          <w:color w:val="000000"/>
          <w:szCs w:val="28"/>
        </w:rPr>
        <w:t xml:space="preserve">Расходы на оплату труда указанной категории лиц определены с учетом предельной численности работников органов местного самоуправления </w:t>
      </w:r>
      <w:r w:rsidRPr="00A06FA2">
        <w:rPr>
          <w:color w:val="000000"/>
          <w:szCs w:val="28"/>
        </w:rPr>
        <w:br/>
        <w:t xml:space="preserve">по решению вопросов местного значения (за исключением персонала </w:t>
      </w:r>
      <w:r w:rsidRPr="00A06FA2">
        <w:rPr>
          <w:color w:val="000000"/>
          <w:szCs w:val="28"/>
        </w:rPr>
        <w:br/>
        <w:t xml:space="preserve">по охране и обслуживанию административных зданий и водителей), установленной постановлением Совета администрации края от 14.11.2006 </w:t>
      </w:r>
      <w:r w:rsidRPr="00A06FA2">
        <w:rPr>
          <w:color w:val="000000"/>
          <w:szCs w:val="28"/>
        </w:rPr>
        <w:br/>
        <w:t xml:space="preserve">№ 348-п «О формировании прогноза расходов консолидированного бюджета Красноярского края на содержание органов местного самоуправления </w:t>
      </w:r>
      <w:r w:rsidRPr="00A06FA2">
        <w:rPr>
          <w:color w:val="000000"/>
          <w:szCs w:val="28"/>
        </w:rPr>
        <w:br/>
        <w:t>и муниципальных органов».</w:t>
      </w:r>
    </w:p>
    <w:p w:rsidR="00F855CD" w:rsidRPr="00F855CD" w:rsidRDefault="00F855CD" w:rsidP="00F855CD">
      <w:pPr>
        <w:pStyle w:val="1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5CD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      4. Формирование бюджета в части муниципального долга</w:t>
      </w:r>
    </w:p>
    <w:p w:rsidR="00F855CD" w:rsidRPr="00C87B60" w:rsidRDefault="00F855CD" w:rsidP="00F855CD"/>
    <w:p w:rsidR="00F855CD" w:rsidRPr="002B1A98" w:rsidRDefault="00F855CD" w:rsidP="00F855CD">
      <w:pPr>
        <w:rPr>
          <w:szCs w:val="28"/>
        </w:rPr>
      </w:pPr>
      <w:r>
        <w:rPr>
          <w:b/>
          <w:szCs w:val="28"/>
        </w:rPr>
        <w:t xml:space="preserve">                              </w:t>
      </w:r>
      <w:r w:rsidRPr="002B1A98">
        <w:rPr>
          <w:szCs w:val="28"/>
        </w:rPr>
        <w:t xml:space="preserve">Бюджет спланирован без дефицита. </w:t>
      </w:r>
    </w:p>
    <w:p w:rsidR="009E1DAE" w:rsidRDefault="009E1DAE" w:rsidP="009E1DAE">
      <w:pPr>
        <w:pStyle w:val="Default"/>
        <w:rPr>
          <w:color w:val="auto"/>
          <w:sz w:val="28"/>
          <w:szCs w:val="28"/>
        </w:rPr>
      </w:pPr>
    </w:p>
    <w:p w:rsidR="00C663BE" w:rsidRPr="00FA5B08" w:rsidRDefault="00C663BE" w:rsidP="00C663BE">
      <w:pPr>
        <w:pStyle w:val="a4"/>
        <w:rPr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О</w:t>
      </w:r>
      <w:r w:rsidRPr="004B71AA">
        <w:rPr>
          <w:b/>
          <w:bCs/>
          <w:color w:val="000000"/>
          <w:sz w:val="28"/>
          <w:szCs w:val="28"/>
          <w:lang w:val="ru-RU"/>
        </w:rPr>
        <w:t xml:space="preserve">сновные </w:t>
      </w:r>
      <w:proofErr w:type="gramStart"/>
      <w:r w:rsidRPr="004B71AA">
        <w:rPr>
          <w:b/>
          <w:bCs/>
          <w:color w:val="000000"/>
          <w:sz w:val="28"/>
          <w:szCs w:val="28"/>
          <w:lang w:val="ru-RU"/>
        </w:rPr>
        <w:t>характеристики  бюджета</w:t>
      </w:r>
      <w:proofErr w:type="gramEnd"/>
      <w:r w:rsidRPr="004B71AA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Шеломковс</w:t>
      </w:r>
      <w:r w:rsidRPr="004B71AA">
        <w:rPr>
          <w:b/>
          <w:bCs/>
          <w:color w:val="000000"/>
          <w:sz w:val="28"/>
          <w:szCs w:val="28"/>
          <w:lang w:val="ru-RU"/>
        </w:rPr>
        <w:t>кого</w:t>
      </w:r>
      <w:proofErr w:type="spellEnd"/>
      <w:r w:rsidRPr="004B71AA">
        <w:rPr>
          <w:b/>
          <w:bCs/>
          <w:color w:val="000000"/>
          <w:sz w:val="28"/>
          <w:szCs w:val="28"/>
          <w:lang w:val="ru-RU"/>
        </w:rPr>
        <w:t xml:space="preserve"> сельсовета на</w:t>
      </w:r>
      <w:r w:rsidRPr="004B71AA">
        <w:rPr>
          <w:b/>
          <w:bCs/>
          <w:color w:val="000000"/>
          <w:sz w:val="28"/>
          <w:szCs w:val="28"/>
        </w:rPr>
        <w:t> </w:t>
      </w:r>
      <w:r w:rsidRPr="004B71AA">
        <w:rPr>
          <w:b/>
          <w:bCs/>
          <w:color w:val="000000"/>
          <w:sz w:val="28"/>
          <w:szCs w:val="28"/>
          <w:lang w:val="ru-RU"/>
        </w:rPr>
        <w:t>20</w:t>
      </w:r>
      <w:r>
        <w:rPr>
          <w:b/>
          <w:bCs/>
          <w:color w:val="000000"/>
          <w:sz w:val="28"/>
          <w:szCs w:val="28"/>
          <w:lang w:val="ru-RU"/>
        </w:rPr>
        <w:t>24</w:t>
      </w:r>
      <w:r w:rsidRPr="004B71AA">
        <w:rPr>
          <w:b/>
          <w:bCs/>
          <w:color w:val="000000"/>
          <w:sz w:val="28"/>
          <w:szCs w:val="28"/>
        </w:rPr>
        <w:t> </w:t>
      </w:r>
      <w:r w:rsidRPr="004B71AA">
        <w:rPr>
          <w:b/>
          <w:bCs/>
          <w:color w:val="000000"/>
          <w:sz w:val="28"/>
          <w:szCs w:val="28"/>
          <w:lang w:val="ru-RU"/>
        </w:rPr>
        <w:t>год и</w:t>
      </w:r>
      <w:r w:rsidRPr="004B71AA">
        <w:rPr>
          <w:b/>
          <w:bCs/>
          <w:color w:val="000000"/>
          <w:sz w:val="28"/>
          <w:szCs w:val="28"/>
        </w:rPr>
        <w:t> </w:t>
      </w:r>
      <w:r w:rsidRPr="004B71AA">
        <w:rPr>
          <w:b/>
          <w:bCs/>
          <w:color w:val="000000"/>
          <w:sz w:val="28"/>
          <w:szCs w:val="28"/>
          <w:lang w:val="ru-RU"/>
        </w:rPr>
        <w:t>плановый период 20</w:t>
      </w:r>
      <w:r>
        <w:rPr>
          <w:b/>
          <w:bCs/>
          <w:color w:val="000000"/>
          <w:sz w:val="28"/>
          <w:szCs w:val="28"/>
          <w:lang w:val="ru-RU"/>
        </w:rPr>
        <w:t>25- 2026</w:t>
      </w:r>
      <w:r w:rsidRPr="004B71AA">
        <w:rPr>
          <w:b/>
          <w:bCs/>
          <w:color w:val="000000"/>
          <w:sz w:val="28"/>
          <w:szCs w:val="28"/>
        </w:rPr>
        <w:t> </w:t>
      </w:r>
      <w:r w:rsidRPr="004B71AA">
        <w:rPr>
          <w:b/>
          <w:bCs/>
          <w:color w:val="000000"/>
          <w:sz w:val="28"/>
          <w:szCs w:val="28"/>
          <w:lang w:val="ru-RU"/>
        </w:rPr>
        <w:t>г</w:t>
      </w:r>
      <w:r>
        <w:rPr>
          <w:b/>
          <w:bCs/>
          <w:color w:val="000000"/>
          <w:sz w:val="28"/>
          <w:szCs w:val="28"/>
          <w:lang w:val="ru-RU"/>
        </w:rPr>
        <w:t>одов</w:t>
      </w:r>
    </w:p>
    <w:p w:rsidR="00C663BE" w:rsidRPr="004B71AA" w:rsidRDefault="00C663BE" w:rsidP="00C663BE">
      <w:pPr>
        <w:pStyle w:val="a4"/>
        <w:rPr>
          <w:b/>
          <w:bCs/>
          <w:color w:val="000000"/>
          <w:sz w:val="28"/>
          <w:szCs w:val="28"/>
          <w:lang w:val="ru-RU"/>
        </w:rPr>
      </w:pPr>
    </w:p>
    <w:p w:rsidR="00C663BE" w:rsidRPr="004B71AA" w:rsidRDefault="00C663BE" w:rsidP="00C663BE">
      <w:pPr>
        <w:pStyle w:val="a4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r w:rsidRPr="004B71AA">
        <w:rPr>
          <w:color w:val="000000"/>
          <w:sz w:val="28"/>
          <w:szCs w:val="28"/>
          <w:lang w:val="ru-RU"/>
        </w:rPr>
        <w:t>1.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 xml:space="preserve">Утвердить основные характеристики бюджета </w:t>
      </w:r>
      <w:proofErr w:type="spellStart"/>
      <w:r>
        <w:rPr>
          <w:color w:val="000000"/>
          <w:sz w:val="28"/>
          <w:szCs w:val="28"/>
          <w:lang w:val="ru-RU"/>
        </w:rPr>
        <w:t>Шеломковского</w:t>
      </w:r>
      <w:proofErr w:type="spellEnd"/>
      <w:r w:rsidRPr="004B71AA">
        <w:rPr>
          <w:color w:val="000000"/>
          <w:sz w:val="28"/>
          <w:szCs w:val="28"/>
          <w:lang w:val="ru-RU"/>
        </w:rPr>
        <w:t xml:space="preserve"> сельсовета (далее по тексту </w:t>
      </w:r>
      <w:r>
        <w:rPr>
          <w:color w:val="000000"/>
          <w:sz w:val="28"/>
          <w:szCs w:val="28"/>
          <w:lang w:val="ru-RU"/>
        </w:rPr>
        <w:t>«</w:t>
      </w:r>
      <w:r w:rsidRPr="004B71AA">
        <w:rPr>
          <w:color w:val="000000"/>
          <w:sz w:val="28"/>
          <w:szCs w:val="28"/>
          <w:lang w:val="ru-RU"/>
        </w:rPr>
        <w:t>местный бюджет</w:t>
      </w:r>
      <w:r>
        <w:rPr>
          <w:color w:val="000000"/>
          <w:sz w:val="28"/>
          <w:szCs w:val="28"/>
          <w:lang w:val="ru-RU"/>
        </w:rPr>
        <w:t>»</w:t>
      </w:r>
      <w:r w:rsidRPr="004B71AA">
        <w:rPr>
          <w:color w:val="000000"/>
          <w:sz w:val="28"/>
          <w:szCs w:val="28"/>
          <w:lang w:val="ru-RU"/>
        </w:rPr>
        <w:t>) на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>20</w:t>
      </w:r>
      <w:r>
        <w:rPr>
          <w:color w:val="000000"/>
          <w:sz w:val="28"/>
          <w:szCs w:val="28"/>
          <w:lang w:val="ru-RU"/>
        </w:rPr>
        <w:t>24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>год:</w:t>
      </w:r>
    </w:p>
    <w:p w:rsidR="00C663BE" w:rsidRPr="004B71AA" w:rsidRDefault="00C663BE" w:rsidP="00C663BE">
      <w:pPr>
        <w:pStyle w:val="a4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</w:t>
      </w:r>
      <w:r w:rsidRPr="004B71AA">
        <w:rPr>
          <w:color w:val="000000"/>
          <w:sz w:val="28"/>
          <w:szCs w:val="28"/>
          <w:lang w:val="ru-RU"/>
        </w:rPr>
        <w:t>1.1.)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 xml:space="preserve">прогнозируемый общий объем доходов </w:t>
      </w:r>
      <w:proofErr w:type="gramStart"/>
      <w:r w:rsidRPr="004B71AA">
        <w:rPr>
          <w:color w:val="000000"/>
          <w:sz w:val="28"/>
          <w:szCs w:val="28"/>
          <w:lang w:val="ru-RU"/>
        </w:rPr>
        <w:t>местного  бюджета</w:t>
      </w:r>
      <w:proofErr w:type="gramEnd"/>
      <w:r w:rsidRPr="004B71AA">
        <w:rPr>
          <w:color w:val="000000"/>
          <w:sz w:val="28"/>
          <w:szCs w:val="28"/>
          <w:lang w:val="ru-RU"/>
        </w:rPr>
        <w:t xml:space="preserve"> в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 xml:space="preserve">сумме  </w:t>
      </w:r>
      <w:r>
        <w:rPr>
          <w:color w:val="000000"/>
          <w:sz w:val="28"/>
          <w:szCs w:val="28"/>
          <w:lang w:val="ru-RU"/>
        </w:rPr>
        <w:t>11 682 298,00</w:t>
      </w:r>
      <w:r w:rsidRPr="004B71AA">
        <w:rPr>
          <w:color w:val="000000"/>
          <w:sz w:val="28"/>
          <w:szCs w:val="28"/>
          <w:lang w:val="ru-RU"/>
        </w:rPr>
        <w:t xml:space="preserve"> рублей;</w:t>
      </w:r>
    </w:p>
    <w:p w:rsidR="00C663BE" w:rsidRPr="004B71AA" w:rsidRDefault="00C663BE" w:rsidP="00C663BE">
      <w:pPr>
        <w:pStyle w:val="a4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</w:t>
      </w:r>
      <w:r w:rsidRPr="004B71AA">
        <w:rPr>
          <w:color w:val="000000"/>
          <w:sz w:val="28"/>
          <w:szCs w:val="28"/>
          <w:lang w:val="ru-RU"/>
        </w:rPr>
        <w:t>1.2.)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 xml:space="preserve">общий объем расходов </w:t>
      </w:r>
      <w:proofErr w:type="gramStart"/>
      <w:r w:rsidRPr="004B71AA">
        <w:rPr>
          <w:color w:val="000000"/>
          <w:sz w:val="28"/>
          <w:szCs w:val="28"/>
          <w:lang w:val="ru-RU"/>
        </w:rPr>
        <w:t>местного  бюджета</w:t>
      </w:r>
      <w:proofErr w:type="gramEnd"/>
      <w:r w:rsidRPr="004B71AA">
        <w:rPr>
          <w:color w:val="000000"/>
          <w:sz w:val="28"/>
          <w:szCs w:val="28"/>
          <w:lang w:val="ru-RU"/>
        </w:rPr>
        <w:t xml:space="preserve"> в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 xml:space="preserve">сумме </w:t>
      </w:r>
      <w:r>
        <w:rPr>
          <w:color w:val="000000"/>
          <w:sz w:val="28"/>
          <w:szCs w:val="28"/>
          <w:lang w:val="ru-RU"/>
        </w:rPr>
        <w:t>11 682 298,00</w:t>
      </w:r>
      <w:r w:rsidRPr="004B71AA">
        <w:rPr>
          <w:color w:val="000000"/>
          <w:sz w:val="28"/>
          <w:szCs w:val="28"/>
          <w:lang w:val="ru-RU"/>
        </w:rPr>
        <w:t xml:space="preserve"> рублей;</w:t>
      </w:r>
    </w:p>
    <w:p w:rsidR="00C663BE" w:rsidRPr="004B71AA" w:rsidRDefault="00C663BE" w:rsidP="00C663BE">
      <w:pPr>
        <w:pStyle w:val="a4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</w:t>
      </w:r>
      <w:r w:rsidRPr="004B71AA">
        <w:rPr>
          <w:color w:val="000000"/>
          <w:sz w:val="28"/>
          <w:szCs w:val="28"/>
          <w:lang w:val="ru-RU"/>
        </w:rPr>
        <w:t>1.3.)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 xml:space="preserve">дефицит </w:t>
      </w:r>
      <w:proofErr w:type="gramStart"/>
      <w:r w:rsidRPr="004B71AA">
        <w:rPr>
          <w:color w:val="000000"/>
          <w:sz w:val="28"/>
          <w:szCs w:val="28"/>
          <w:lang w:val="ru-RU"/>
        </w:rPr>
        <w:t>местного  бюджета</w:t>
      </w:r>
      <w:proofErr w:type="gramEnd"/>
      <w:r w:rsidRPr="004B71AA">
        <w:rPr>
          <w:color w:val="000000"/>
          <w:sz w:val="28"/>
          <w:szCs w:val="28"/>
          <w:lang w:val="ru-RU"/>
        </w:rPr>
        <w:t xml:space="preserve"> в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>сумме 0 рублей;</w:t>
      </w:r>
    </w:p>
    <w:p w:rsidR="00C663BE" w:rsidRPr="004B71AA" w:rsidRDefault="00C663BE" w:rsidP="00C663BE">
      <w:pPr>
        <w:pStyle w:val="a4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</w:t>
      </w:r>
      <w:r w:rsidRPr="004B71AA">
        <w:rPr>
          <w:color w:val="000000"/>
          <w:sz w:val="28"/>
          <w:szCs w:val="28"/>
          <w:lang w:val="ru-RU"/>
        </w:rPr>
        <w:t>1.4.)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 xml:space="preserve">источники внутреннего финансирования дефицита </w:t>
      </w:r>
      <w:proofErr w:type="gramStart"/>
      <w:r w:rsidRPr="004B71AA">
        <w:rPr>
          <w:color w:val="000000"/>
          <w:sz w:val="28"/>
          <w:szCs w:val="28"/>
          <w:lang w:val="ru-RU"/>
        </w:rPr>
        <w:t>местного  бюджета</w:t>
      </w:r>
      <w:proofErr w:type="gramEnd"/>
      <w:r w:rsidRPr="004B71AA">
        <w:rPr>
          <w:color w:val="000000"/>
          <w:sz w:val="28"/>
          <w:szCs w:val="28"/>
          <w:lang w:val="ru-RU"/>
        </w:rPr>
        <w:t xml:space="preserve"> в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>сумме 0 рублей согласно приложению 1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>к</w:t>
      </w:r>
      <w:r w:rsidRPr="004B71A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настоящему р</w:t>
      </w:r>
      <w:r w:rsidRPr="004B71AA">
        <w:rPr>
          <w:color w:val="000000"/>
          <w:sz w:val="28"/>
          <w:szCs w:val="28"/>
          <w:lang w:val="ru-RU"/>
        </w:rPr>
        <w:t>ешению.</w:t>
      </w:r>
    </w:p>
    <w:p w:rsidR="00C663BE" w:rsidRPr="004B71AA" w:rsidRDefault="00C663BE" w:rsidP="00C663BE">
      <w:pPr>
        <w:pStyle w:val="a4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</w:t>
      </w:r>
      <w:r w:rsidRPr="004B71AA">
        <w:rPr>
          <w:color w:val="000000"/>
          <w:sz w:val="28"/>
          <w:szCs w:val="28"/>
          <w:lang w:val="ru-RU"/>
        </w:rPr>
        <w:t>2.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 xml:space="preserve">Утвердить основные характеристики </w:t>
      </w:r>
      <w:proofErr w:type="gramStart"/>
      <w:r w:rsidRPr="004B71AA">
        <w:rPr>
          <w:color w:val="000000"/>
          <w:sz w:val="28"/>
          <w:szCs w:val="28"/>
          <w:lang w:val="ru-RU"/>
        </w:rPr>
        <w:t>местного  бюджета</w:t>
      </w:r>
      <w:proofErr w:type="gramEnd"/>
      <w:r w:rsidRPr="004B71AA">
        <w:rPr>
          <w:color w:val="000000"/>
          <w:sz w:val="28"/>
          <w:szCs w:val="28"/>
          <w:lang w:val="ru-RU"/>
        </w:rPr>
        <w:t xml:space="preserve"> на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>плановый период 20</w:t>
      </w:r>
      <w:r>
        <w:rPr>
          <w:color w:val="000000"/>
          <w:sz w:val="28"/>
          <w:szCs w:val="28"/>
          <w:lang w:val="ru-RU"/>
        </w:rPr>
        <w:t>25</w:t>
      </w:r>
      <w:r w:rsidRPr="004B71AA">
        <w:rPr>
          <w:color w:val="000000"/>
          <w:sz w:val="28"/>
          <w:szCs w:val="28"/>
          <w:lang w:val="ru-RU"/>
        </w:rPr>
        <w:t>-20</w:t>
      </w:r>
      <w:r>
        <w:rPr>
          <w:color w:val="000000"/>
          <w:sz w:val="28"/>
          <w:szCs w:val="28"/>
          <w:lang w:val="ru-RU"/>
        </w:rPr>
        <w:t>26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>годов:</w:t>
      </w:r>
    </w:p>
    <w:p w:rsidR="00C663BE" w:rsidRPr="004B71AA" w:rsidRDefault="00C663BE" w:rsidP="00C663BE">
      <w:pPr>
        <w:pStyle w:val="a4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</w:t>
      </w:r>
      <w:r w:rsidRPr="004B71AA">
        <w:rPr>
          <w:color w:val="000000"/>
          <w:sz w:val="28"/>
          <w:szCs w:val="28"/>
          <w:lang w:val="ru-RU"/>
        </w:rPr>
        <w:t>2.1)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>прогнозируемый общий объем доходов местного бюджета в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 xml:space="preserve">сумме </w:t>
      </w:r>
      <w:r>
        <w:rPr>
          <w:color w:val="000000"/>
          <w:sz w:val="28"/>
          <w:szCs w:val="28"/>
          <w:lang w:val="ru-RU"/>
        </w:rPr>
        <w:t>9 916 747,</w:t>
      </w:r>
      <w:proofErr w:type="gramStart"/>
      <w:r>
        <w:rPr>
          <w:color w:val="000000"/>
          <w:sz w:val="28"/>
          <w:szCs w:val="28"/>
          <w:lang w:val="ru-RU"/>
        </w:rPr>
        <w:t>00</w:t>
      </w:r>
      <w:r w:rsidRPr="004B71AA">
        <w:rPr>
          <w:color w:val="000000"/>
          <w:sz w:val="28"/>
          <w:szCs w:val="28"/>
          <w:lang w:val="ru-RU"/>
        </w:rPr>
        <w:t xml:space="preserve">  рублей</w:t>
      </w:r>
      <w:proofErr w:type="gramEnd"/>
      <w:r w:rsidRPr="004B71AA">
        <w:rPr>
          <w:color w:val="000000"/>
          <w:sz w:val="28"/>
          <w:szCs w:val="28"/>
          <w:lang w:val="ru-RU"/>
        </w:rPr>
        <w:t xml:space="preserve"> на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>20</w:t>
      </w:r>
      <w:r>
        <w:rPr>
          <w:color w:val="000000"/>
          <w:sz w:val="28"/>
          <w:szCs w:val="28"/>
          <w:lang w:val="ru-RU"/>
        </w:rPr>
        <w:t>25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>год и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>в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 xml:space="preserve">сумме </w:t>
      </w:r>
      <w:r>
        <w:rPr>
          <w:color w:val="000000"/>
          <w:sz w:val="28"/>
          <w:szCs w:val="28"/>
          <w:lang w:val="ru-RU"/>
        </w:rPr>
        <w:t>9 791 000,00</w:t>
      </w:r>
      <w:r w:rsidRPr="004B71AA">
        <w:rPr>
          <w:color w:val="000000"/>
          <w:sz w:val="28"/>
          <w:szCs w:val="28"/>
          <w:lang w:val="ru-RU"/>
        </w:rPr>
        <w:t xml:space="preserve">  рублей на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>20</w:t>
      </w:r>
      <w:r>
        <w:rPr>
          <w:color w:val="000000"/>
          <w:sz w:val="28"/>
          <w:szCs w:val="28"/>
          <w:lang w:val="ru-RU"/>
        </w:rPr>
        <w:t>26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>год;</w:t>
      </w:r>
    </w:p>
    <w:p w:rsidR="00C663BE" w:rsidRPr="004B71AA" w:rsidRDefault="00C663BE" w:rsidP="00C663BE">
      <w:pPr>
        <w:pStyle w:val="a4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</w:t>
      </w:r>
      <w:r w:rsidRPr="004B71AA">
        <w:rPr>
          <w:color w:val="000000"/>
          <w:sz w:val="28"/>
          <w:szCs w:val="28"/>
          <w:lang w:val="ru-RU"/>
        </w:rPr>
        <w:t>2. 2)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 xml:space="preserve">общий объем расходов </w:t>
      </w:r>
      <w:proofErr w:type="gramStart"/>
      <w:r w:rsidRPr="004B71AA">
        <w:rPr>
          <w:color w:val="000000"/>
          <w:sz w:val="28"/>
          <w:szCs w:val="28"/>
          <w:lang w:val="ru-RU"/>
        </w:rPr>
        <w:t>местного  бюджета</w:t>
      </w:r>
      <w:proofErr w:type="gramEnd"/>
      <w:r w:rsidRPr="004B71AA">
        <w:rPr>
          <w:color w:val="000000"/>
          <w:sz w:val="28"/>
          <w:szCs w:val="28"/>
          <w:lang w:val="ru-RU"/>
        </w:rPr>
        <w:t xml:space="preserve"> на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>20</w:t>
      </w:r>
      <w:r>
        <w:rPr>
          <w:color w:val="000000"/>
          <w:sz w:val="28"/>
          <w:szCs w:val="28"/>
          <w:lang w:val="ru-RU"/>
        </w:rPr>
        <w:t>25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>год в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 xml:space="preserve">сумме </w:t>
      </w:r>
      <w:r>
        <w:rPr>
          <w:color w:val="000000"/>
          <w:sz w:val="28"/>
          <w:szCs w:val="28"/>
          <w:lang w:val="ru-RU"/>
        </w:rPr>
        <w:t>9 916 747,00</w:t>
      </w:r>
      <w:r w:rsidRPr="004B71AA">
        <w:rPr>
          <w:color w:val="000000"/>
          <w:sz w:val="28"/>
          <w:szCs w:val="28"/>
          <w:lang w:val="ru-RU"/>
        </w:rPr>
        <w:t xml:space="preserve">  рублей, в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>том числе условно утвержденные расходы в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 xml:space="preserve">сумме </w:t>
      </w:r>
      <w:r>
        <w:rPr>
          <w:color w:val="000000"/>
          <w:sz w:val="28"/>
          <w:szCs w:val="28"/>
          <w:lang w:val="ru-RU"/>
        </w:rPr>
        <w:t>243 645,00</w:t>
      </w:r>
      <w:r w:rsidRPr="004B71AA">
        <w:rPr>
          <w:color w:val="000000"/>
          <w:sz w:val="28"/>
          <w:szCs w:val="28"/>
          <w:lang w:val="ru-RU"/>
        </w:rPr>
        <w:t xml:space="preserve"> рублей, и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>на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>20</w:t>
      </w:r>
      <w:r>
        <w:rPr>
          <w:color w:val="000000"/>
          <w:sz w:val="28"/>
          <w:szCs w:val="28"/>
          <w:lang w:val="ru-RU"/>
        </w:rPr>
        <w:t>26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>год в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 xml:space="preserve">сумме  </w:t>
      </w:r>
      <w:r>
        <w:rPr>
          <w:color w:val="000000"/>
          <w:sz w:val="28"/>
          <w:szCs w:val="28"/>
          <w:lang w:val="ru-RU"/>
        </w:rPr>
        <w:t>9 791 000 ,00</w:t>
      </w:r>
      <w:r w:rsidRPr="004B71AA">
        <w:rPr>
          <w:color w:val="000000"/>
          <w:sz w:val="28"/>
          <w:szCs w:val="28"/>
          <w:lang w:val="ru-RU"/>
        </w:rPr>
        <w:t xml:space="preserve">  рублей, в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>том числе условно утвержденные расходы в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 xml:space="preserve">сумме </w:t>
      </w:r>
      <w:r>
        <w:rPr>
          <w:color w:val="000000"/>
          <w:sz w:val="28"/>
          <w:szCs w:val="28"/>
          <w:lang w:val="ru-RU"/>
        </w:rPr>
        <w:t xml:space="preserve"> 489 345,00</w:t>
      </w:r>
      <w:r w:rsidRPr="004B71AA">
        <w:rPr>
          <w:color w:val="000000"/>
          <w:sz w:val="28"/>
          <w:szCs w:val="28"/>
          <w:lang w:val="ru-RU"/>
        </w:rPr>
        <w:t xml:space="preserve"> рублей;</w:t>
      </w:r>
    </w:p>
    <w:p w:rsidR="00C663BE" w:rsidRPr="004B71AA" w:rsidRDefault="00C663BE" w:rsidP="00C663BE">
      <w:pPr>
        <w:pStyle w:val="a4"/>
        <w:rPr>
          <w:color w:val="000000"/>
          <w:sz w:val="28"/>
          <w:szCs w:val="28"/>
          <w:lang w:val="ru-RU"/>
        </w:rPr>
      </w:pPr>
      <w:r w:rsidRPr="004B71AA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  </w:t>
      </w:r>
      <w:r w:rsidRPr="004B71AA">
        <w:rPr>
          <w:color w:val="000000"/>
          <w:sz w:val="28"/>
          <w:szCs w:val="28"/>
          <w:lang w:val="ru-RU"/>
        </w:rPr>
        <w:t>2.3)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 xml:space="preserve">дефицит </w:t>
      </w:r>
      <w:proofErr w:type="gramStart"/>
      <w:r w:rsidRPr="004B71AA">
        <w:rPr>
          <w:color w:val="000000"/>
          <w:sz w:val="28"/>
          <w:szCs w:val="28"/>
          <w:lang w:val="ru-RU"/>
        </w:rPr>
        <w:t>местного  бюджета</w:t>
      </w:r>
      <w:proofErr w:type="gramEnd"/>
      <w:r w:rsidRPr="004B71AA">
        <w:rPr>
          <w:color w:val="000000"/>
          <w:sz w:val="28"/>
          <w:szCs w:val="28"/>
          <w:lang w:val="ru-RU"/>
        </w:rPr>
        <w:t xml:space="preserve"> на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>20</w:t>
      </w:r>
      <w:r>
        <w:rPr>
          <w:color w:val="000000"/>
          <w:sz w:val="28"/>
          <w:szCs w:val="28"/>
          <w:lang w:val="ru-RU"/>
        </w:rPr>
        <w:t>25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>год в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>сумме 0 рублей,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>на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>20</w:t>
      </w:r>
      <w:r>
        <w:rPr>
          <w:color w:val="000000"/>
          <w:sz w:val="28"/>
          <w:szCs w:val="28"/>
          <w:lang w:val="ru-RU"/>
        </w:rPr>
        <w:t>26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>год в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>сумме  0 рублей;</w:t>
      </w:r>
    </w:p>
    <w:p w:rsidR="009E1DAE" w:rsidRDefault="00C663BE" w:rsidP="00C663BE">
      <w:pPr>
        <w:pStyle w:val="a4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</w:t>
      </w:r>
      <w:r w:rsidRPr="004B71AA">
        <w:rPr>
          <w:color w:val="000000"/>
          <w:sz w:val="28"/>
          <w:szCs w:val="28"/>
          <w:lang w:val="ru-RU"/>
        </w:rPr>
        <w:t>2.4)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 xml:space="preserve">источники внутреннего финансирования дефицита </w:t>
      </w:r>
      <w:proofErr w:type="gramStart"/>
      <w:r w:rsidRPr="004B71AA">
        <w:rPr>
          <w:color w:val="000000"/>
          <w:sz w:val="28"/>
          <w:szCs w:val="28"/>
          <w:lang w:val="ru-RU"/>
        </w:rPr>
        <w:t>местного  бюджета</w:t>
      </w:r>
      <w:proofErr w:type="gramEnd"/>
      <w:r w:rsidRPr="004B71AA">
        <w:rPr>
          <w:color w:val="000000"/>
          <w:sz w:val="28"/>
          <w:szCs w:val="28"/>
          <w:lang w:val="ru-RU"/>
        </w:rPr>
        <w:t xml:space="preserve"> в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>сумме 0 рублей на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>20</w:t>
      </w:r>
      <w:r>
        <w:rPr>
          <w:color w:val="000000"/>
          <w:sz w:val="28"/>
          <w:szCs w:val="28"/>
          <w:lang w:val="ru-RU"/>
        </w:rPr>
        <w:t>25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>год и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>в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>сумме 0 рублей на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>20</w:t>
      </w:r>
      <w:r>
        <w:rPr>
          <w:color w:val="000000"/>
          <w:sz w:val="28"/>
          <w:szCs w:val="28"/>
          <w:lang w:val="ru-RU"/>
        </w:rPr>
        <w:t>26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>год</w:t>
      </w:r>
    </w:p>
    <w:p w:rsidR="00C663BE" w:rsidRPr="00937AD2" w:rsidRDefault="00C663BE" w:rsidP="00C663BE">
      <w:pPr>
        <w:pStyle w:val="a4"/>
        <w:rPr>
          <w:color w:val="000000"/>
          <w:sz w:val="28"/>
          <w:szCs w:val="28"/>
          <w:lang w:val="ru-RU"/>
        </w:rPr>
      </w:pPr>
    </w:p>
    <w:p w:rsidR="009E1DAE" w:rsidRPr="004B71AA" w:rsidRDefault="009E1DAE" w:rsidP="009E1DAE">
      <w:pPr>
        <w:pStyle w:val="a4"/>
        <w:rPr>
          <w:sz w:val="28"/>
          <w:szCs w:val="28"/>
          <w:lang w:val="ru-RU"/>
        </w:rPr>
      </w:pPr>
    </w:p>
    <w:p w:rsidR="009E1DAE" w:rsidRDefault="009E1DAE" w:rsidP="009E1DAE">
      <w:pPr>
        <w:pStyle w:val="2"/>
        <w:rPr>
          <w:b/>
        </w:rPr>
      </w:pPr>
      <w:r>
        <w:rPr>
          <w:b/>
        </w:rPr>
        <w:t xml:space="preserve">МЕТОДИКА </w:t>
      </w:r>
    </w:p>
    <w:p w:rsidR="009E1DAE" w:rsidRDefault="009E1DAE" w:rsidP="009E1DAE">
      <w:pPr>
        <w:pStyle w:val="2"/>
        <w:rPr>
          <w:b/>
        </w:rPr>
      </w:pPr>
      <w:r>
        <w:rPr>
          <w:b/>
        </w:rPr>
        <w:t xml:space="preserve">распределения межбюджетных трансфертов </w:t>
      </w:r>
    </w:p>
    <w:p w:rsidR="009E1DAE" w:rsidRDefault="009E1DAE" w:rsidP="009E1DAE">
      <w:pPr>
        <w:pStyle w:val="ConsNonformat"/>
        <w:widowControl/>
        <w:suppressAutoHyphens/>
        <w:ind w:right="0" w:firstLine="709"/>
        <w:jc w:val="both"/>
        <w:rPr>
          <w:b/>
        </w:rPr>
      </w:pPr>
      <w:r>
        <w:t xml:space="preserve">         </w:t>
      </w:r>
    </w:p>
    <w:p w:rsidR="009E1DAE" w:rsidRDefault="009E1DAE" w:rsidP="009E1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1.Средства межбюджетных трансфертов по передачи </w:t>
      </w:r>
      <w:proofErr w:type="gramStart"/>
      <w:r>
        <w:rPr>
          <w:sz w:val="28"/>
          <w:szCs w:val="28"/>
        </w:rPr>
        <w:t>пенсий  подлежат</w:t>
      </w:r>
      <w:proofErr w:type="gramEnd"/>
      <w:r>
        <w:rPr>
          <w:sz w:val="28"/>
          <w:szCs w:val="28"/>
        </w:rPr>
        <w:t xml:space="preserve"> </w:t>
      </w:r>
    </w:p>
    <w:p w:rsidR="009E1DAE" w:rsidRDefault="009E1DAE" w:rsidP="009E1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распределению по следующей формуле:</w:t>
      </w:r>
    </w:p>
    <w:p w:rsidR="009E1DAE" w:rsidRDefault="009E1DAE" w:rsidP="009E1DA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E1DAE" w:rsidRDefault="009E1DAE" w:rsidP="009E1D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х С,                                              </w:t>
      </w:r>
    </w:p>
    <w:p w:rsidR="009E1DAE" w:rsidRDefault="009E1DAE" w:rsidP="009E1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9E1DAE" w:rsidRDefault="009E1DAE" w:rsidP="009E1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 - объем средств бюджету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поселения </w:t>
      </w:r>
    </w:p>
    <w:p w:rsidR="009E1DAE" w:rsidRDefault="009E1DAE" w:rsidP="009E1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 - численность муниципальных пенсионеров поселения </w:t>
      </w:r>
    </w:p>
    <w:p w:rsidR="009E1DAE" w:rsidRDefault="009E1DAE" w:rsidP="009E1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на 1 января года, предшествующего </w:t>
      </w:r>
    </w:p>
    <w:p w:rsidR="009E1DAE" w:rsidRDefault="009E1DAE" w:rsidP="009E1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планируемому.</w:t>
      </w:r>
    </w:p>
    <w:p w:rsidR="009E1DAE" w:rsidRDefault="009E1DAE" w:rsidP="009E1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С- сумма средств на 1 муниципального пенсионера.</w:t>
      </w:r>
    </w:p>
    <w:p w:rsidR="009E1DAE" w:rsidRDefault="009E1DAE" w:rsidP="009E1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1DAE" w:rsidRDefault="009E1DAE" w:rsidP="009E1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1DAE" w:rsidRDefault="009E1DAE" w:rsidP="009E1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2.Методика расчета межбюджетных трансфертов, предоставляемых из </w:t>
      </w:r>
    </w:p>
    <w:p w:rsidR="009E1DAE" w:rsidRDefault="009E1DAE" w:rsidP="009E1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поселения в бюджет района, на осуществление полномочий по </w:t>
      </w:r>
    </w:p>
    <w:p w:rsidR="009E1DAE" w:rsidRDefault="009E1DAE" w:rsidP="009E1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обеспечению деятельности учреждений на территории сельсовета для </w:t>
      </w:r>
    </w:p>
    <w:p w:rsidR="009E1DAE" w:rsidRDefault="009E1DAE" w:rsidP="009E1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досуга и обеспечение жителей услугами культуры.</w:t>
      </w:r>
    </w:p>
    <w:p w:rsidR="009E1DAE" w:rsidRDefault="009E1DAE" w:rsidP="009E1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1DAE" w:rsidRDefault="009E1DAE" w:rsidP="009E1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>S</w:t>
      </w:r>
      <w:r w:rsidRPr="007F2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(Ф1 + Ф2) х К х </w:t>
      </w:r>
      <w:r>
        <w:rPr>
          <w:sz w:val="28"/>
          <w:szCs w:val="28"/>
          <w:lang w:val="en-US"/>
        </w:rPr>
        <w:t>N</w:t>
      </w:r>
    </w:p>
    <w:p w:rsidR="009E1DAE" w:rsidRDefault="009E1DAE" w:rsidP="009E1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9E1DAE" w:rsidRDefault="009E1DAE" w:rsidP="009E1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–объем межбюджетных трансфертов</w:t>
      </w:r>
    </w:p>
    <w:p w:rsidR="009E1DAE" w:rsidRDefault="009E1DAE" w:rsidP="009E1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Ф1-фонд оплаты труда основного персонала в месяц согласно штатного </w:t>
      </w:r>
    </w:p>
    <w:p w:rsidR="009E1DAE" w:rsidRDefault="009E1DAE" w:rsidP="009E1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расписания</w:t>
      </w:r>
    </w:p>
    <w:p w:rsidR="009E1DAE" w:rsidRDefault="009E1DAE" w:rsidP="009E1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Ф2-фонд оплаты труда технического персонала в месяц согласно </w:t>
      </w:r>
    </w:p>
    <w:p w:rsidR="009E1DAE" w:rsidRDefault="009E1DAE" w:rsidP="009E1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штатного расписания</w:t>
      </w:r>
    </w:p>
    <w:p w:rsidR="009E1DAE" w:rsidRDefault="009E1DAE" w:rsidP="009E1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К- коэффициент, учитывающий уплату страховых взносов по </w:t>
      </w:r>
    </w:p>
    <w:p w:rsidR="009E1DAE" w:rsidRDefault="009E1DAE" w:rsidP="009E1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обязательному социальному страхованию, в том числе взноса по </w:t>
      </w:r>
    </w:p>
    <w:p w:rsidR="009E1DAE" w:rsidRDefault="009E1DAE" w:rsidP="009E1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страховым тарифам на обязательное социальное страхование от </w:t>
      </w:r>
    </w:p>
    <w:p w:rsidR="009E1DAE" w:rsidRDefault="009E1DAE" w:rsidP="009E1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несчастных случаев на производстве и профессиональных заболеваний </w:t>
      </w:r>
    </w:p>
    <w:p w:rsidR="009E1DAE" w:rsidRDefault="009E1DAE" w:rsidP="009E1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(1,302);</w:t>
      </w:r>
    </w:p>
    <w:p w:rsidR="009E1DAE" w:rsidRDefault="009E1DAE" w:rsidP="009E1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месяцев</w:t>
      </w:r>
    </w:p>
    <w:p w:rsidR="006C181D" w:rsidRDefault="006C181D" w:rsidP="009E1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63BE" w:rsidRPr="006C181D" w:rsidRDefault="00C663BE" w:rsidP="00C663BE">
      <w:pPr>
        <w:pStyle w:val="1"/>
        <w:keepLines w:val="0"/>
        <w:numPr>
          <w:ilvl w:val="0"/>
          <w:numId w:val="21"/>
        </w:numPr>
        <w:tabs>
          <w:tab w:val="clear" w:pos="644"/>
          <w:tab w:val="num" w:pos="720"/>
        </w:tabs>
        <w:spacing w:before="0" w:line="264" w:lineRule="auto"/>
        <w:ind w:left="720"/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3" w:name="_Toc243287467"/>
      <w:bookmarkStart w:id="24" w:name="_Toc211614067"/>
      <w:bookmarkStart w:id="25" w:name="_Toc243287434"/>
      <w:r w:rsidRPr="006C181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ДОХОДЫ БЮДЖЕТА ШЕЛОМКОВСКОГО СЕЛЬСОВЕТА</w:t>
      </w:r>
    </w:p>
    <w:p w:rsidR="00C663BE" w:rsidRPr="006C181D" w:rsidRDefault="00C663BE" w:rsidP="00C663BE">
      <w:pPr>
        <w:pStyle w:val="1"/>
        <w:spacing w:before="0" w:line="264" w:lineRule="auto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181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2024 </w:t>
      </w:r>
      <w:proofErr w:type="gramStart"/>
      <w:r w:rsidRPr="006C181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год  и</w:t>
      </w:r>
      <w:proofErr w:type="gramEnd"/>
      <w:r w:rsidRPr="006C181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плановый период 2025 и 2026 годов</w:t>
      </w:r>
      <w:bookmarkEnd w:id="24"/>
      <w:bookmarkEnd w:id="25"/>
    </w:p>
    <w:p w:rsidR="00C663BE" w:rsidRDefault="00C663BE" w:rsidP="00C663BE">
      <w:pPr>
        <w:spacing w:after="120"/>
        <w:jc w:val="center"/>
      </w:pPr>
    </w:p>
    <w:p w:rsidR="00C663BE" w:rsidRDefault="00C663BE" w:rsidP="00C663BE">
      <w:pPr>
        <w:pStyle w:val="ad"/>
        <w:jc w:val="both"/>
        <w:rPr>
          <w:sz w:val="28"/>
          <w:szCs w:val="28"/>
        </w:rPr>
      </w:pPr>
      <w:r w:rsidRPr="00E00A10">
        <w:rPr>
          <w:sz w:val="28"/>
          <w:szCs w:val="28"/>
        </w:rPr>
        <w:t>Прогноз доходов бюджета сельсовета сформирован на основе ожидаемых итогов социал</w:t>
      </w:r>
      <w:r w:rsidRPr="00E00A10">
        <w:rPr>
          <w:sz w:val="28"/>
          <w:szCs w:val="28"/>
        </w:rPr>
        <w:t>ь</w:t>
      </w:r>
      <w:r w:rsidRPr="00E00A10">
        <w:rPr>
          <w:sz w:val="28"/>
          <w:szCs w:val="28"/>
        </w:rPr>
        <w:t>но-экономического развития на 20</w:t>
      </w:r>
      <w:r>
        <w:rPr>
          <w:sz w:val="28"/>
          <w:szCs w:val="28"/>
        </w:rPr>
        <w:t xml:space="preserve">23 </w:t>
      </w:r>
      <w:r w:rsidRPr="00E00A10">
        <w:rPr>
          <w:sz w:val="28"/>
          <w:szCs w:val="28"/>
        </w:rPr>
        <w:t>год, прогноза социально-экономического развития на 20</w:t>
      </w:r>
      <w:r>
        <w:rPr>
          <w:sz w:val="28"/>
          <w:szCs w:val="28"/>
        </w:rPr>
        <w:t>24</w:t>
      </w:r>
      <w:r w:rsidRPr="00E00A10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E00A10">
        <w:rPr>
          <w:sz w:val="28"/>
          <w:szCs w:val="28"/>
        </w:rPr>
        <w:t> годы (далее – Прогноз СЭР), оценки исполнения доходов в текущем году (далее – оценка 20</w:t>
      </w:r>
      <w:r>
        <w:rPr>
          <w:sz w:val="28"/>
          <w:szCs w:val="28"/>
        </w:rPr>
        <w:t>22</w:t>
      </w:r>
      <w:r w:rsidRPr="00E00A10">
        <w:rPr>
          <w:sz w:val="28"/>
          <w:szCs w:val="28"/>
        </w:rPr>
        <w:t xml:space="preserve"> года), бюджетного законодательства Российской Федерации, законодательства о налогах и сборах и законодательства об иных обязательных платежах, а также проектов федеральных законов, предусматривающих изменение с 1 января 20</w:t>
      </w:r>
      <w:r>
        <w:rPr>
          <w:sz w:val="28"/>
          <w:szCs w:val="28"/>
        </w:rPr>
        <w:t>23</w:t>
      </w:r>
      <w:r w:rsidRPr="00E00A10">
        <w:rPr>
          <w:sz w:val="28"/>
          <w:szCs w:val="28"/>
        </w:rPr>
        <w:t xml:space="preserve"> года нормативов зачисления в бюджеты бюджетной системы Российской Федерации отдельных налоговых</w:t>
      </w:r>
      <w:r w:rsidRPr="00407401">
        <w:t xml:space="preserve"> </w:t>
      </w:r>
      <w:r w:rsidRPr="00E00A10">
        <w:rPr>
          <w:sz w:val="28"/>
          <w:szCs w:val="28"/>
        </w:rPr>
        <w:t>доходов, а также прогнозы главных администраторов доходов бюджета.</w:t>
      </w:r>
    </w:p>
    <w:p w:rsidR="00C663BE" w:rsidRPr="000225EF" w:rsidRDefault="00C663BE" w:rsidP="00C663BE">
      <w:pPr>
        <w:spacing w:before="120"/>
        <w:ind w:firstLine="709"/>
        <w:jc w:val="both"/>
        <w:rPr>
          <w:sz w:val="28"/>
          <w:szCs w:val="28"/>
        </w:rPr>
      </w:pPr>
      <w:r w:rsidRPr="000225EF">
        <w:rPr>
          <w:sz w:val="28"/>
          <w:szCs w:val="28"/>
        </w:rPr>
        <w:t xml:space="preserve">Формирование доходов бюджета </w:t>
      </w:r>
      <w:r>
        <w:rPr>
          <w:sz w:val="28"/>
          <w:szCs w:val="28"/>
        </w:rPr>
        <w:t xml:space="preserve">сельсовета </w:t>
      </w:r>
      <w:r w:rsidRPr="000225EF">
        <w:rPr>
          <w:sz w:val="28"/>
          <w:szCs w:val="28"/>
        </w:rPr>
        <w:t xml:space="preserve">произведено с учетом Приказа Министерства финансов Российской Федерации Приказом Минфина России от 08.06.2018 № 132н «О Порядке формирования и применения кодов бюджетной классификации Российской Федерации, их структуре и принципах назначения», который </w:t>
      </w:r>
      <w:hyperlink r:id="rId9" w:history="1">
        <w:r w:rsidRPr="000225EF">
          <w:rPr>
            <w:sz w:val="28"/>
            <w:szCs w:val="28"/>
          </w:rPr>
          <w:t>применяется</w:t>
        </w:r>
      </w:hyperlink>
      <w:r w:rsidRPr="000225EF">
        <w:rPr>
          <w:sz w:val="28"/>
          <w:szCs w:val="28"/>
        </w:rPr>
        <w:t xml:space="preserve"> к правоотношениям, возникающим при составлении и исполнении бюджетов бюджетной системы Российской Федерации начиная с бюджетов бюджетной системы Российской Федерации на 20</w:t>
      </w:r>
      <w:r>
        <w:rPr>
          <w:sz w:val="28"/>
          <w:szCs w:val="28"/>
        </w:rPr>
        <w:t>24</w:t>
      </w:r>
      <w:r w:rsidRPr="000225EF">
        <w:rPr>
          <w:sz w:val="28"/>
          <w:szCs w:val="28"/>
        </w:rPr>
        <w:t xml:space="preserve"> год (на 20</w:t>
      </w:r>
      <w:r>
        <w:rPr>
          <w:sz w:val="28"/>
          <w:szCs w:val="28"/>
        </w:rPr>
        <w:t>24</w:t>
      </w:r>
      <w:r w:rsidRPr="000225EF">
        <w:rPr>
          <w:sz w:val="28"/>
          <w:szCs w:val="28"/>
        </w:rPr>
        <w:t> год и на плановый период 202</w:t>
      </w:r>
      <w:r>
        <w:rPr>
          <w:sz w:val="28"/>
          <w:szCs w:val="28"/>
        </w:rPr>
        <w:t>5</w:t>
      </w:r>
      <w:r w:rsidRPr="000225EF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0225EF">
        <w:rPr>
          <w:sz w:val="28"/>
          <w:szCs w:val="28"/>
        </w:rPr>
        <w:t xml:space="preserve"> годов).</w:t>
      </w:r>
    </w:p>
    <w:p w:rsidR="00C663BE" w:rsidRPr="00713EA9" w:rsidRDefault="00C663BE" w:rsidP="00C663BE">
      <w:pPr>
        <w:spacing w:before="120" w:after="60"/>
        <w:rPr>
          <w:color w:val="000000"/>
          <w:sz w:val="28"/>
          <w:szCs w:val="28"/>
        </w:rPr>
      </w:pPr>
      <w:r w:rsidRPr="00713EA9">
        <w:rPr>
          <w:color w:val="000000"/>
          <w:sz w:val="28"/>
          <w:szCs w:val="28"/>
        </w:rPr>
        <w:t xml:space="preserve">На </w:t>
      </w:r>
      <w:r w:rsidRPr="00713EA9">
        <w:rPr>
          <w:snapToGrid w:val="0"/>
          <w:color w:val="000000"/>
          <w:sz w:val="28"/>
          <w:szCs w:val="28"/>
        </w:rPr>
        <w:t>краевом</w:t>
      </w:r>
      <w:r w:rsidRPr="00713EA9">
        <w:rPr>
          <w:color w:val="000000"/>
          <w:sz w:val="28"/>
          <w:szCs w:val="28"/>
        </w:rPr>
        <w:t xml:space="preserve"> уровне приняты (планируются к принятию) следующие решения:</w:t>
      </w:r>
    </w:p>
    <w:p w:rsidR="00C663BE" w:rsidRPr="00713EA9" w:rsidRDefault="00C663BE" w:rsidP="00C663BE">
      <w:pPr>
        <w:numPr>
          <w:ilvl w:val="0"/>
          <w:numId w:val="6"/>
        </w:numPr>
        <w:tabs>
          <w:tab w:val="clear" w:pos="1080"/>
        </w:tabs>
        <w:ind w:left="0" w:firstLine="720"/>
        <w:jc w:val="both"/>
        <w:rPr>
          <w:color w:val="000000"/>
          <w:sz w:val="28"/>
          <w:szCs w:val="28"/>
        </w:rPr>
      </w:pPr>
      <w:r w:rsidRPr="00713EA9">
        <w:rPr>
          <w:color w:val="000000"/>
          <w:sz w:val="28"/>
          <w:szCs w:val="28"/>
        </w:rPr>
        <w:t xml:space="preserve">по налогу на имущество физических лиц установление единой даты начала применения на территории Красноярского края порядка </w:t>
      </w:r>
      <w:r w:rsidRPr="00713EA9">
        <w:rPr>
          <w:color w:val="000000"/>
          <w:sz w:val="28"/>
          <w:szCs w:val="28"/>
        </w:rPr>
        <w:lastRenderedPageBreak/>
        <w:t>определения налоговой базы по налогу на имущество физических лиц исходя из кадастровой стоимости объектов налогообложения с 1 января 20</w:t>
      </w:r>
      <w:r>
        <w:rPr>
          <w:color w:val="000000"/>
          <w:sz w:val="28"/>
          <w:szCs w:val="28"/>
        </w:rPr>
        <w:t>24</w:t>
      </w:r>
      <w:r w:rsidRPr="00713EA9">
        <w:rPr>
          <w:color w:val="000000"/>
          <w:sz w:val="28"/>
          <w:szCs w:val="28"/>
        </w:rPr>
        <w:t xml:space="preserve"> года.</w:t>
      </w:r>
    </w:p>
    <w:p w:rsidR="00C663BE" w:rsidRPr="00DA79CE" w:rsidRDefault="00C663BE" w:rsidP="00C663BE">
      <w:pPr>
        <w:pStyle w:val="ad"/>
        <w:jc w:val="both"/>
        <w:rPr>
          <w:sz w:val="28"/>
          <w:szCs w:val="28"/>
        </w:rPr>
      </w:pPr>
      <w:r w:rsidRPr="00713EA9">
        <w:rPr>
          <w:color w:val="000000"/>
          <w:sz w:val="28"/>
          <w:szCs w:val="28"/>
        </w:rPr>
        <w:t>При формировании параметров доходов бюджета на 20</w:t>
      </w:r>
      <w:r>
        <w:rPr>
          <w:color w:val="000000"/>
          <w:sz w:val="28"/>
          <w:szCs w:val="28"/>
        </w:rPr>
        <w:t>24</w:t>
      </w:r>
      <w:r w:rsidRPr="00713EA9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6</w:t>
      </w:r>
      <w:r w:rsidRPr="00713EA9">
        <w:rPr>
          <w:color w:val="000000"/>
          <w:sz w:val="28"/>
          <w:szCs w:val="28"/>
        </w:rPr>
        <w:t xml:space="preserve"> годы, учитывались изменения, внесенные в решения о местных налогах, в части установления налоговых ставок и предоставления льгот.</w:t>
      </w:r>
    </w:p>
    <w:p w:rsidR="00C663BE" w:rsidRPr="00863750" w:rsidRDefault="00C663BE" w:rsidP="00C663BE">
      <w:pPr>
        <w:pStyle w:val="ad"/>
        <w:jc w:val="both"/>
        <w:rPr>
          <w:sz w:val="28"/>
          <w:szCs w:val="28"/>
        </w:rPr>
      </w:pPr>
      <w:r w:rsidRPr="00863750">
        <w:rPr>
          <w:sz w:val="28"/>
          <w:szCs w:val="28"/>
        </w:rPr>
        <w:t>Доходы бюджета в 20</w:t>
      </w:r>
      <w:r>
        <w:rPr>
          <w:sz w:val="28"/>
          <w:szCs w:val="28"/>
        </w:rPr>
        <w:t>24</w:t>
      </w:r>
      <w:r w:rsidRPr="00863750">
        <w:rPr>
          <w:sz w:val="28"/>
          <w:szCs w:val="28"/>
        </w:rPr>
        <w:t xml:space="preserve"> году прогнозируются в </w:t>
      </w:r>
      <w:proofErr w:type="gramStart"/>
      <w:r w:rsidRPr="008B6D0D">
        <w:rPr>
          <w:sz w:val="28"/>
          <w:szCs w:val="28"/>
        </w:rPr>
        <w:t>объеме  </w:t>
      </w:r>
      <w:r>
        <w:rPr>
          <w:sz w:val="28"/>
          <w:szCs w:val="28"/>
        </w:rPr>
        <w:t>11</w:t>
      </w:r>
      <w:proofErr w:type="gramEnd"/>
      <w:r>
        <w:rPr>
          <w:sz w:val="28"/>
          <w:szCs w:val="28"/>
        </w:rPr>
        <w:t> 682 298</w:t>
      </w:r>
      <w:r w:rsidRPr="00C2704D">
        <w:rPr>
          <w:sz w:val="28"/>
          <w:szCs w:val="28"/>
        </w:rPr>
        <w:t xml:space="preserve">  рублей. В структуре доходов бюджета поступление налоговых и неналоговых доходов прогнозируется в сумме </w:t>
      </w:r>
      <w:r>
        <w:rPr>
          <w:sz w:val="28"/>
          <w:szCs w:val="28"/>
        </w:rPr>
        <w:t xml:space="preserve">1 859 </w:t>
      </w:r>
      <w:proofErr w:type="gramStart"/>
      <w:r>
        <w:rPr>
          <w:sz w:val="28"/>
          <w:szCs w:val="28"/>
        </w:rPr>
        <w:t>655</w:t>
      </w:r>
      <w:r w:rsidRPr="00C2704D">
        <w:rPr>
          <w:sz w:val="28"/>
          <w:szCs w:val="28"/>
        </w:rPr>
        <w:t xml:space="preserve">  рублей</w:t>
      </w:r>
      <w:proofErr w:type="gramEnd"/>
      <w:r w:rsidRPr="00C2704D">
        <w:rPr>
          <w:sz w:val="28"/>
          <w:szCs w:val="28"/>
        </w:rPr>
        <w:t xml:space="preserve">, безвозмездных поступлений – в сумме </w:t>
      </w:r>
      <w:r>
        <w:rPr>
          <w:sz w:val="28"/>
          <w:szCs w:val="28"/>
        </w:rPr>
        <w:t>9 822 643</w:t>
      </w:r>
      <w:r w:rsidRPr="00C2704D">
        <w:rPr>
          <w:sz w:val="28"/>
          <w:szCs w:val="28"/>
        </w:rPr>
        <w:t>  рублей</w:t>
      </w:r>
      <w:r w:rsidRPr="00863750">
        <w:rPr>
          <w:sz w:val="28"/>
          <w:szCs w:val="28"/>
        </w:rPr>
        <w:t>.</w:t>
      </w:r>
    </w:p>
    <w:p w:rsidR="00C663BE" w:rsidRPr="00863750" w:rsidRDefault="00C663BE" w:rsidP="00C663BE">
      <w:pPr>
        <w:pStyle w:val="ad"/>
        <w:jc w:val="both"/>
        <w:rPr>
          <w:sz w:val="28"/>
          <w:szCs w:val="28"/>
        </w:rPr>
      </w:pPr>
      <w:r w:rsidRPr="00863750">
        <w:rPr>
          <w:sz w:val="28"/>
          <w:szCs w:val="28"/>
        </w:rPr>
        <w:t>Доходы бюджета на 20</w:t>
      </w:r>
      <w:r>
        <w:rPr>
          <w:sz w:val="28"/>
          <w:szCs w:val="28"/>
        </w:rPr>
        <w:t>25</w:t>
      </w:r>
      <w:r w:rsidRPr="00863750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863750">
        <w:rPr>
          <w:sz w:val="28"/>
          <w:szCs w:val="28"/>
        </w:rPr>
        <w:t xml:space="preserve"> годы прогнозируются в сумме </w:t>
      </w:r>
      <w:r>
        <w:rPr>
          <w:sz w:val="28"/>
          <w:szCs w:val="28"/>
        </w:rPr>
        <w:t>9 916 747</w:t>
      </w:r>
      <w:r w:rsidRPr="008B6D0D">
        <w:rPr>
          <w:sz w:val="28"/>
          <w:szCs w:val="28"/>
        </w:rPr>
        <w:t> рублей</w:t>
      </w:r>
      <w:r w:rsidRPr="0086375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9 791 000 </w:t>
      </w:r>
      <w:r w:rsidRPr="00863750">
        <w:rPr>
          <w:sz w:val="28"/>
          <w:szCs w:val="28"/>
        </w:rPr>
        <w:t>рублей соответственно.</w:t>
      </w:r>
    </w:p>
    <w:p w:rsidR="00C663BE" w:rsidRDefault="00C663BE" w:rsidP="00C663BE">
      <w:pPr>
        <w:spacing w:after="120"/>
        <w:ind w:firstLine="708"/>
        <w:jc w:val="both"/>
      </w:pPr>
    </w:p>
    <w:p w:rsidR="00C663BE" w:rsidRPr="000225EF" w:rsidRDefault="00C663BE" w:rsidP="00C663BE">
      <w:pPr>
        <w:spacing w:before="120"/>
        <w:ind w:firstLine="709"/>
        <w:jc w:val="both"/>
        <w:rPr>
          <w:sz w:val="28"/>
        </w:rPr>
      </w:pPr>
      <w:r w:rsidRPr="000225EF">
        <w:rPr>
          <w:sz w:val="28"/>
        </w:rPr>
        <w:t xml:space="preserve">При расчете объема доходов бюджета </w:t>
      </w:r>
      <w:r>
        <w:rPr>
          <w:sz w:val="28"/>
        </w:rPr>
        <w:t xml:space="preserve">сельсовета </w:t>
      </w:r>
      <w:r w:rsidRPr="000225EF">
        <w:rPr>
          <w:sz w:val="28"/>
        </w:rPr>
        <w:t>учитывались принятые и планируемые к принятию до конца текущего года изменения в законодательство Российской Федерации и краевое законодательство о налогах и сборах</w:t>
      </w:r>
      <w:r w:rsidRPr="000225EF">
        <w:rPr>
          <w:sz w:val="28"/>
          <w:szCs w:val="28"/>
        </w:rPr>
        <w:t>,</w:t>
      </w:r>
      <w:r w:rsidRPr="000225EF">
        <w:rPr>
          <w:sz w:val="28"/>
        </w:rPr>
        <w:t xml:space="preserve"> также основные направления бюджетной и налоговой политики </w:t>
      </w:r>
      <w:proofErr w:type="spellStart"/>
      <w:r>
        <w:rPr>
          <w:sz w:val="28"/>
        </w:rPr>
        <w:t>Шеломковского</w:t>
      </w:r>
      <w:proofErr w:type="spellEnd"/>
      <w:r>
        <w:rPr>
          <w:sz w:val="28"/>
        </w:rPr>
        <w:t xml:space="preserve"> сельсовета</w:t>
      </w:r>
      <w:r w:rsidRPr="000225EF">
        <w:rPr>
          <w:sz w:val="28"/>
        </w:rPr>
        <w:t xml:space="preserve"> на 20</w:t>
      </w:r>
      <w:r>
        <w:rPr>
          <w:sz w:val="28"/>
        </w:rPr>
        <w:t>24</w:t>
      </w:r>
      <w:r w:rsidRPr="000225EF">
        <w:rPr>
          <w:sz w:val="28"/>
        </w:rPr>
        <w:t xml:space="preserve"> год </w:t>
      </w:r>
      <w:r w:rsidRPr="000225EF">
        <w:rPr>
          <w:sz w:val="28"/>
          <w:szCs w:val="28"/>
        </w:rPr>
        <w:t>и на плановый период 202</w:t>
      </w:r>
      <w:r>
        <w:rPr>
          <w:sz w:val="28"/>
          <w:szCs w:val="28"/>
        </w:rPr>
        <w:t>5</w:t>
      </w:r>
      <w:r w:rsidRPr="000225EF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0225EF">
        <w:rPr>
          <w:sz w:val="28"/>
          <w:szCs w:val="28"/>
        </w:rPr>
        <w:t xml:space="preserve"> годов.</w:t>
      </w:r>
    </w:p>
    <w:p w:rsidR="00C663BE" w:rsidRPr="006C181D" w:rsidRDefault="00C663BE" w:rsidP="00C663BE">
      <w:pPr>
        <w:spacing w:after="120"/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663BE" w:rsidRPr="006C181D" w:rsidRDefault="00C663BE" w:rsidP="00C663BE">
      <w:pPr>
        <w:pStyle w:val="3"/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6" w:name="_Toc180061005"/>
      <w:bookmarkStart w:id="27" w:name="_Toc243212865"/>
      <w:bookmarkStart w:id="28" w:name="_Toc243287438"/>
      <w:r w:rsidRPr="006C181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Налог на доходы физических лиц</w:t>
      </w:r>
      <w:bookmarkEnd w:id="27"/>
      <w:bookmarkEnd w:id="28"/>
    </w:p>
    <w:p w:rsidR="00C663BE" w:rsidRPr="00040B66" w:rsidRDefault="00C663BE" w:rsidP="00C663BE">
      <w:pPr>
        <w:tabs>
          <w:tab w:val="num" w:pos="0"/>
          <w:tab w:val="num" w:pos="1386"/>
        </w:tabs>
        <w:spacing w:before="120"/>
        <w:ind w:firstLine="709"/>
        <w:jc w:val="both"/>
        <w:rPr>
          <w:sz w:val="28"/>
          <w:szCs w:val="28"/>
        </w:rPr>
      </w:pPr>
      <w:r w:rsidRPr="00040B66">
        <w:rPr>
          <w:sz w:val="28"/>
          <w:szCs w:val="28"/>
        </w:rPr>
        <w:t>Расчет суммы налога на доходы физических лиц произведен в соответствии с действующим налоговым и бюджетным зако</w:t>
      </w:r>
      <w:r>
        <w:rPr>
          <w:sz w:val="28"/>
          <w:szCs w:val="28"/>
        </w:rPr>
        <w:t>нодательством</w:t>
      </w:r>
      <w:r w:rsidRPr="00040B66">
        <w:rPr>
          <w:sz w:val="28"/>
          <w:szCs w:val="28"/>
        </w:rPr>
        <w:t>.</w:t>
      </w:r>
    </w:p>
    <w:p w:rsidR="00C663BE" w:rsidRDefault="00C663BE" w:rsidP="00C663BE">
      <w:pPr>
        <w:spacing w:before="120"/>
        <w:ind w:firstLine="709"/>
        <w:jc w:val="both"/>
        <w:rPr>
          <w:sz w:val="28"/>
          <w:szCs w:val="28"/>
        </w:rPr>
      </w:pPr>
      <w:bookmarkStart w:id="29" w:name="_Toc211339782"/>
      <w:bookmarkStart w:id="30" w:name="_Toc211614088"/>
      <w:bookmarkStart w:id="31" w:name="_Toc243212868"/>
      <w:bookmarkStart w:id="32" w:name="_Toc243287441"/>
      <w:bookmarkEnd w:id="26"/>
      <w:r w:rsidRPr="001A5099">
        <w:rPr>
          <w:sz w:val="28"/>
          <w:szCs w:val="28"/>
        </w:rPr>
        <w:t>Поступление налога на дохо</w:t>
      </w:r>
      <w:r>
        <w:rPr>
          <w:sz w:val="28"/>
          <w:szCs w:val="28"/>
        </w:rPr>
        <w:t>ды физических лиц на 2024 год (п</w:t>
      </w:r>
      <w:r w:rsidRPr="001A5099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</w:t>
      </w:r>
      <w:r w:rsidRPr="001A5099">
        <w:rPr>
          <w:sz w:val="28"/>
          <w:szCs w:val="28"/>
        </w:rPr>
        <w:t xml:space="preserve"> к Пояснительной записке) прогнозируется в </w:t>
      </w:r>
      <w:r w:rsidRPr="00BB3C84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176 925</w:t>
      </w:r>
      <w:r w:rsidRPr="00BB3C84">
        <w:rPr>
          <w:sz w:val="28"/>
          <w:szCs w:val="28"/>
        </w:rPr>
        <w:t>,00 рублей</w:t>
      </w:r>
      <w:r w:rsidRPr="006C0A83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100 545</w:t>
      </w:r>
      <w:r w:rsidRPr="001A5099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выше</w:t>
      </w:r>
      <w:r w:rsidRPr="001A5099">
        <w:rPr>
          <w:sz w:val="28"/>
          <w:szCs w:val="28"/>
        </w:rPr>
        <w:t xml:space="preserve"> оценки 20</w:t>
      </w:r>
      <w:r>
        <w:rPr>
          <w:sz w:val="28"/>
          <w:szCs w:val="28"/>
        </w:rPr>
        <w:t>23</w:t>
      </w:r>
      <w:r w:rsidRPr="001A5099">
        <w:rPr>
          <w:sz w:val="28"/>
          <w:szCs w:val="28"/>
        </w:rPr>
        <w:t xml:space="preserve"> года. </w:t>
      </w:r>
    </w:p>
    <w:p w:rsidR="00C663BE" w:rsidRDefault="00C663BE" w:rsidP="00C663BE">
      <w:pPr>
        <w:spacing w:before="120"/>
        <w:ind w:firstLine="709"/>
        <w:jc w:val="both"/>
        <w:rPr>
          <w:sz w:val="28"/>
          <w:szCs w:val="28"/>
        </w:rPr>
      </w:pPr>
      <w:r w:rsidRPr="00BB3C84">
        <w:rPr>
          <w:sz w:val="28"/>
          <w:szCs w:val="28"/>
        </w:rPr>
        <w:t>Поступление налога на доходы физических лиц на 202</w:t>
      </w:r>
      <w:r>
        <w:rPr>
          <w:sz w:val="28"/>
          <w:szCs w:val="28"/>
        </w:rPr>
        <w:t>5</w:t>
      </w:r>
      <w:r w:rsidRPr="00BB3C84">
        <w:rPr>
          <w:sz w:val="28"/>
          <w:szCs w:val="28"/>
        </w:rPr>
        <w:t xml:space="preserve"> год прогнозируется в сумме </w:t>
      </w:r>
      <w:r>
        <w:rPr>
          <w:sz w:val="28"/>
          <w:szCs w:val="28"/>
        </w:rPr>
        <w:t>186 056</w:t>
      </w:r>
      <w:r w:rsidRPr="00BB3C84">
        <w:rPr>
          <w:sz w:val="28"/>
          <w:szCs w:val="28"/>
        </w:rPr>
        <w:t>,00 рублей</w:t>
      </w:r>
      <w:r>
        <w:rPr>
          <w:sz w:val="28"/>
          <w:szCs w:val="28"/>
        </w:rPr>
        <w:t>, что на 106 090 рублей выше оценки 2024 года.</w:t>
      </w:r>
      <w:r w:rsidRPr="00BB3C84">
        <w:rPr>
          <w:sz w:val="28"/>
          <w:szCs w:val="28"/>
        </w:rPr>
        <w:t xml:space="preserve"> </w:t>
      </w:r>
    </w:p>
    <w:p w:rsidR="00C663BE" w:rsidRDefault="00C663BE" w:rsidP="00C663BE">
      <w:pPr>
        <w:spacing w:before="120"/>
        <w:ind w:firstLine="709"/>
        <w:jc w:val="both"/>
        <w:rPr>
          <w:sz w:val="28"/>
          <w:szCs w:val="28"/>
        </w:rPr>
      </w:pPr>
      <w:r w:rsidRPr="001A5099">
        <w:rPr>
          <w:sz w:val="28"/>
          <w:szCs w:val="28"/>
        </w:rPr>
        <w:t>Поступление налога на доходы физических лиц на 20</w:t>
      </w:r>
      <w:r>
        <w:rPr>
          <w:sz w:val="28"/>
          <w:szCs w:val="28"/>
        </w:rPr>
        <w:t>26</w:t>
      </w:r>
      <w:r w:rsidRPr="001A5099">
        <w:rPr>
          <w:sz w:val="28"/>
          <w:szCs w:val="28"/>
        </w:rPr>
        <w:t xml:space="preserve"> год прогнозируется в сумме </w:t>
      </w:r>
      <w:r>
        <w:rPr>
          <w:sz w:val="28"/>
          <w:szCs w:val="28"/>
        </w:rPr>
        <w:t xml:space="preserve">195 004,00 рублей, </w:t>
      </w:r>
      <w:r w:rsidRPr="001A5099">
        <w:rPr>
          <w:sz w:val="28"/>
          <w:szCs w:val="28"/>
        </w:rPr>
        <w:t>что на</w:t>
      </w:r>
      <w:r>
        <w:rPr>
          <w:sz w:val="28"/>
          <w:szCs w:val="28"/>
        </w:rPr>
        <w:t xml:space="preserve"> 111 064,00</w:t>
      </w:r>
      <w:r w:rsidRPr="001A5099">
        <w:rPr>
          <w:sz w:val="28"/>
          <w:szCs w:val="28"/>
        </w:rPr>
        <w:t> рублей выше суммы прогнозируемой на 20</w:t>
      </w:r>
      <w:r>
        <w:rPr>
          <w:sz w:val="28"/>
          <w:szCs w:val="28"/>
        </w:rPr>
        <w:t>25</w:t>
      </w:r>
      <w:r w:rsidRPr="001A5099">
        <w:rPr>
          <w:sz w:val="28"/>
          <w:szCs w:val="28"/>
        </w:rPr>
        <w:t xml:space="preserve">год. </w:t>
      </w:r>
    </w:p>
    <w:p w:rsidR="00C663BE" w:rsidRPr="004707F7" w:rsidRDefault="00C663BE" w:rsidP="00C663BE">
      <w:pPr>
        <w:spacing w:before="120"/>
        <w:ind w:firstLine="709"/>
        <w:jc w:val="center"/>
        <w:rPr>
          <w:b/>
          <w:sz w:val="28"/>
          <w:szCs w:val="28"/>
        </w:rPr>
      </w:pPr>
      <w:r w:rsidRPr="004707F7">
        <w:rPr>
          <w:b/>
          <w:sz w:val="28"/>
          <w:szCs w:val="28"/>
        </w:rPr>
        <w:t>Акцизы по подакцизным товарам (продукции), производимым на территории Российской Федерации</w:t>
      </w:r>
    </w:p>
    <w:p w:rsidR="00C663BE" w:rsidRPr="006C0A83" w:rsidRDefault="00C663BE" w:rsidP="00C663BE">
      <w:pPr>
        <w:spacing w:before="120"/>
        <w:ind w:firstLine="741"/>
        <w:jc w:val="both"/>
        <w:rPr>
          <w:sz w:val="28"/>
          <w:szCs w:val="28"/>
        </w:rPr>
      </w:pPr>
      <w:r w:rsidRPr="006C0A83">
        <w:rPr>
          <w:sz w:val="28"/>
          <w:szCs w:val="28"/>
        </w:rPr>
        <w:t>Поступление акцизов на нефтепродукты на 202</w:t>
      </w:r>
      <w:r>
        <w:rPr>
          <w:sz w:val="28"/>
          <w:szCs w:val="28"/>
        </w:rPr>
        <w:t>4</w:t>
      </w:r>
      <w:r w:rsidRPr="006C0A83">
        <w:rPr>
          <w:sz w:val="28"/>
          <w:szCs w:val="28"/>
        </w:rPr>
        <w:t xml:space="preserve"> год прогнозируется </w:t>
      </w:r>
      <w:r w:rsidRPr="006C0A83">
        <w:rPr>
          <w:spacing w:val="4"/>
          <w:sz w:val="28"/>
          <w:szCs w:val="28"/>
        </w:rPr>
        <w:t>в</w:t>
      </w:r>
      <w:r w:rsidRPr="006C0A83">
        <w:rPr>
          <w:sz w:val="28"/>
          <w:szCs w:val="28"/>
        </w:rPr>
        <w:t xml:space="preserve"> сумме </w:t>
      </w:r>
      <w:r>
        <w:rPr>
          <w:sz w:val="28"/>
          <w:szCs w:val="28"/>
        </w:rPr>
        <w:t>1012 200</w:t>
      </w:r>
      <w:r w:rsidRPr="006C0A83">
        <w:rPr>
          <w:sz w:val="28"/>
          <w:szCs w:val="28"/>
        </w:rPr>
        <w:t> рублей</w:t>
      </w:r>
      <w:r w:rsidRPr="006C0A83">
        <w:rPr>
          <w:spacing w:val="4"/>
          <w:sz w:val="28"/>
          <w:szCs w:val="28"/>
        </w:rPr>
        <w:t xml:space="preserve">, что на </w:t>
      </w:r>
      <w:r>
        <w:rPr>
          <w:spacing w:val="4"/>
          <w:sz w:val="28"/>
          <w:szCs w:val="28"/>
        </w:rPr>
        <w:t xml:space="preserve">155 200 </w:t>
      </w:r>
      <w:r w:rsidRPr="006C0A83">
        <w:rPr>
          <w:spacing w:val="4"/>
          <w:sz w:val="28"/>
          <w:szCs w:val="28"/>
        </w:rPr>
        <w:t xml:space="preserve">рублей </w:t>
      </w:r>
      <w:r>
        <w:rPr>
          <w:spacing w:val="4"/>
          <w:sz w:val="28"/>
          <w:szCs w:val="28"/>
        </w:rPr>
        <w:t>выше</w:t>
      </w:r>
      <w:r w:rsidRPr="006C0A83">
        <w:rPr>
          <w:spacing w:val="4"/>
          <w:sz w:val="28"/>
          <w:szCs w:val="28"/>
        </w:rPr>
        <w:t xml:space="preserve"> оценки 20</w:t>
      </w:r>
      <w:r>
        <w:rPr>
          <w:spacing w:val="4"/>
          <w:sz w:val="28"/>
          <w:szCs w:val="28"/>
        </w:rPr>
        <w:t>23</w:t>
      </w:r>
      <w:r w:rsidRPr="006C0A83">
        <w:rPr>
          <w:spacing w:val="4"/>
          <w:sz w:val="28"/>
          <w:szCs w:val="28"/>
        </w:rPr>
        <w:t xml:space="preserve"> года</w:t>
      </w:r>
      <w:r w:rsidRPr="006C0A83">
        <w:rPr>
          <w:sz w:val="28"/>
          <w:szCs w:val="28"/>
        </w:rPr>
        <w:t>.</w:t>
      </w:r>
    </w:p>
    <w:p w:rsidR="00C663BE" w:rsidRDefault="00C663BE" w:rsidP="00C663BE">
      <w:pPr>
        <w:spacing w:before="120"/>
        <w:ind w:firstLine="741"/>
        <w:jc w:val="both"/>
        <w:rPr>
          <w:sz w:val="28"/>
          <w:szCs w:val="28"/>
        </w:rPr>
      </w:pPr>
      <w:r w:rsidRPr="006C0A83">
        <w:rPr>
          <w:sz w:val="28"/>
          <w:szCs w:val="28"/>
        </w:rPr>
        <w:t xml:space="preserve"> Поступление акцизов на нефте</w:t>
      </w:r>
      <w:r w:rsidRPr="001A5099">
        <w:rPr>
          <w:sz w:val="28"/>
          <w:szCs w:val="28"/>
        </w:rPr>
        <w:t>продукты на 20</w:t>
      </w:r>
      <w:r>
        <w:rPr>
          <w:sz w:val="28"/>
          <w:szCs w:val="28"/>
        </w:rPr>
        <w:t>25</w:t>
      </w:r>
      <w:r w:rsidRPr="001A5099">
        <w:rPr>
          <w:sz w:val="28"/>
          <w:szCs w:val="28"/>
        </w:rPr>
        <w:t xml:space="preserve"> год прогнозируется </w:t>
      </w:r>
      <w:r w:rsidRPr="001A5099">
        <w:rPr>
          <w:spacing w:val="4"/>
          <w:sz w:val="28"/>
          <w:szCs w:val="28"/>
        </w:rPr>
        <w:t>в</w:t>
      </w:r>
      <w:r w:rsidRPr="001A5099">
        <w:rPr>
          <w:sz w:val="28"/>
          <w:szCs w:val="28"/>
        </w:rPr>
        <w:t xml:space="preserve"> сумме </w:t>
      </w:r>
      <w:r>
        <w:rPr>
          <w:sz w:val="28"/>
          <w:szCs w:val="28"/>
        </w:rPr>
        <w:t>971 400</w:t>
      </w:r>
      <w:r w:rsidRPr="001A5099">
        <w:rPr>
          <w:sz w:val="28"/>
          <w:szCs w:val="28"/>
        </w:rPr>
        <w:t> рублей</w:t>
      </w:r>
      <w:r w:rsidRPr="001A5099">
        <w:rPr>
          <w:spacing w:val="4"/>
          <w:sz w:val="28"/>
          <w:szCs w:val="28"/>
        </w:rPr>
        <w:t xml:space="preserve">, что на </w:t>
      </w:r>
      <w:r>
        <w:rPr>
          <w:spacing w:val="4"/>
          <w:sz w:val="28"/>
          <w:szCs w:val="28"/>
        </w:rPr>
        <w:t>64 900</w:t>
      </w:r>
      <w:r w:rsidRPr="001A5099">
        <w:rPr>
          <w:spacing w:val="4"/>
          <w:sz w:val="28"/>
          <w:szCs w:val="28"/>
        </w:rPr>
        <w:t xml:space="preserve"> рублей </w:t>
      </w:r>
      <w:r>
        <w:rPr>
          <w:spacing w:val="4"/>
          <w:sz w:val="28"/>
          <w:szCs w:val="28"/>
        </w:rPr>
        <w:t>выше</w:t>
      </w:r>
      <w:r w:rsidRPr="001A5099">
        <w:rPr>
          <w:spacing w:val="4"/>
          <w:sz w:val="28"/>
          <w:szCs w:val="28"/>
        </w:rPr>
        <w:t xml:space="preserve"> оценки 20</w:t>
      </w:r>
      <w:r>
        <w:rPr>
          <w:spacing w:val="4"/>
          <w:sz w:val="28"/>
          <w:szCs w:val="28"/>
        </w:rPr>
        <w:t xml:space="preserve">24 </w:t>
      </w:r>
      <w:r w:rsidRPr="001A5099">
        <w:rPr>
          <w:spacing w:val="4"/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C663BE" w:rsidRDefault="00C663BE" w:rsidP="00C663BE">
      <w:pPr>
        <w:spacing w:before="120"/>
        <w:ind w:firstLine="741"/>
        <w:jc w:val="both"/>
        <w:rPr>
          <w:sz w:val="28"/>
          <w:szCs w:val="28"/>
        </w:rPr>
      </w:pPr>
      <w:r w:rsidRPr="001A5099">
        <w:rPr>
          <w:sz w:val="28"/>
          <w:szCs w:val="28"/>
        </w:rPr>
        <w:t>Поступление акцизов на нефтепродукты на 20</w:t>
      </w:r>
      <w:r>
        <w:rPr>
          <w:sz w:val="28"/>
          <w:szCs w:val="28"/>
        </w:rPr>
        <w:t>26</w:t>
      </w:r>
      <w:r w:rsidRPr="001A5099">
        <w:rPr>
          <w:sz w:val="28"/>
          <w:szCs w:val="28"/>
        </w:rPr>
        <w:t xml:space="preserve"> год прогнозируется </w:t>
      </w:r>
      <w:r w:rsidRPr="001A5099">
        <w:rPr>
          <w:spacing w:val="4"/>
          <w:sz w:val="28"/>
          <w:szCs w:val="28"/>
        </w:rPr>
        <w:t>в</w:t>
      </w:r>
      <w:r w:rsidRPr="001A5099">
        <w:rPr>
          <w:sz w:val="28"/>
          <w:szCs w:val="28"/>
        </w:rPr>
        <w:t xml:space="preserve"> сумме </w:t>
      </w:r>
      <w:r>
        <w:rPr>
          <w:sz w:val="28"/>
          <w:szCs w:val="28"/>
        </w:rPr>
        <w:t>981 400</w:t>
      </w:r>
      <w:r w:rsidRPr="001A5099">
        <w:rPr>
          <w:sz w:val="28"/>
          <w:szCs w:val="28"/>
        </w:rPr>
        <w:t> рублей</w:t>
      </w:r>
      <w:r w:rsidRPr="001A5099">
        <w:rPr>
          <w:spacing w:val="4"/>
          <w:sz w:val="28"/>
          <w:szCs w:val="28"/>
        </w:rPr>
        <w:t xml:space="preserve">, что на </w:t>
      </w:r>
      <w:r>
        <w:rPr>
          <w:spacing w:val="4"/>
          <w:sz w:val="28"/>
          <w:szCs w:val="28"/>
        </w:rPr>
        <w:t>21 900</w:t>
      </w:r>
      <w:r w:rsidRPr="001A5099">
        <w:rPr>
          <w:spacing w:val="4"/>
          <w:sz w:val="28"/>
          <w:szCs w:val="28"/>
        </w:rPr>
        <w:t xml:space="preserve"> рублей </w:t>
      </w:r>
      <w:r>
        <w:rPr>
          <w:spacing w:val="4"/>
          <w:sz w:val="28"/>
          <w:szCs w:val="28"/>
        </w:rPr>
        <w:t>выше</w:t>
      </w:r>
      <w:r w:rsidRPr="001A5099">
        <w:rPr>
          <w:spacing w:val="4"/>
          <w:sz w:val="28"/>
          <w:szCs w:val="28"/>
        </w:rPr>
        <w:t xml:space="preserve"> оценки 20</w:t>
      </w:r>
      <w:r>
        <w:rPr>
          <w:spacing w:val="4"/>
          <w:sz w:val="28"/>
          <w:szCs w:val="28"/>
        </w:rPr>
        <w:t xml:space="preserve">25 </w:t>
      </w:r>
      <w:r w:rsidRPr="001A5099">
        <w:rPr>
          <w:spacing w:val="4"/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C663BE" w:rsidRDefault="00C663BE" w:rsidP="00C663BE">
      <w:pPr>
        <w:spacing w:before="120"/>
        <w:ind w:firstLine="741"/>
        <w:jc w:val="both"/>
        <w:rPr>
          <w:sz w:val="28"/>
          <w:szCs w:val="28"/>
        </w:rPr>
      </w:pPr>
    </w:p>
    <w:bookmarkEnd w:id="29"/>
    <w:bookmarkEnd w:id="30"/>
    <w:bookmarkEnd w:id="31"/>
    <w:bookmarkEnd w:id="32"/>
    <w:p w:rsidR="00C663BE" w:rsidRDefault="00C663BE" w:rsidP="00C663BE">
      <w:pPr>
        <w:pStyle w:val="ad"/>
        <w:jc w:val="both"/>
        <w:rPr>
          <w:b/>
          <w:spacing w:val="4"/>
          <w:sz w:val="28"/>
          <w:szCs w:val="28"/>
        </w:rPr>
      </w:pPr>
      <w:r>
        <w:tab/>
      </w:r>
    </w:p>
    <w:p w:rsidR="00C663BE" w:rsidRPr="006D7DE2" w:rsidRDefault="00C663BE" w:rsidP="00C663BE">
      <w:pPr>
        <w:spacing w:after="120"/>
        <w:jc w:val="center"/>
        <w:rPr>
          <w:b/>
          <w:spacing w:val="4"/>
          <w:sz w:val="28"/>
          <w:szCs w:val="28"/>
        </w:rPr>
      </w:pPr>
      <w:r w:rsidRPr="006D7DE2">
        <w:rPr>
          <w:b/>
          <w:spacing w:val="4"/>
          <w:sz w:val="28"/>
          <w:szCs w:val="28"/>
        </w:rPr>
        <w:lastRenderedPageBreak/>
        <w:t>Налог на имущество физических лиц</w:t>
      </w:r>
    </w:p>
    <w:p w:rsidR="00C663BE" w:rsidRPr="00EC736E" w:rsidRDefault="00C663BE" w:rsidP="00C663BE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EC736E">
        <w:rPr>
          <w:color w:val="000000"/>
          <w:sz w:val="28"/>
          <w:szCs w:val="28"/>
        </w:rPr>
        <w:t xml:space="preserve">Расчет прогноза </w:t>
      </w:r>
      <w:r>
        <w:rPr>
          <w:color w:val="000000"/>
          <w:sz w:val="28"/>
          <w:szCs w:val="28"/>
        </w:rPr>
        <w:t xml:space="preserve">налога на имущество физических лиц </w:t>
      </w:r>
      <w:r w:rsidRPr="00EC736E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24</w:t>
      </w:r>
      <w:r w:rsidRPr="00EC736E">
        <w:rPr>
          <w:color w:val="000000"/>
          <w:sz w:val="28"/>
          <w:szCs w:val="28"/>
        </w:rPr>
        <w:t xml:space="preserve"> год произведен на основании данных УФНС по краю о суммах начисленного налога за налоговый период 20</w:t>
      </w:r>
      <w:r>
        <w:rPr>
          <w:color w:val="000000"/>
          <w:sz w:val="28"/>
          <w:szCs w:val="28"/>
        </w:rPr>
        <w:t>21</w:t>
      </w:r>
      <w:r w:rsidRPr="00EC736E">
        <w:rPr>
          <w:color w:val="000000"/>
          <w:sz w:val="28"/>
          <w:szCs w:val="28"/>
        </w:rPr>
        <w:t xml:space="preserve"> года по сроку 1 декабря 20</w:t>
      </w:r>
      <w:r>
        <w:rPr>
          <w:color w:val="000000"/>
          <w:sz w:val="28"/>
          <w:szCs w:val="28"/>
        </w:rPr>
        <w:t>22</w:t>
      </w:r>
      <w:r w:rsidRPr="00EC736E">
        <w:rPr>
          <w:color w:val="000000"/>
          <w:sz w:val="28"/>
          <w:szCs w:val="28"/>
        </w:rPr>
        <w:t xml:space="preserve"> </w:t>
      </w:r>
      <w:proofErr w:type="gramStart"/>
      <w:r w:rsidRPr="00EC736E">
        <w:rPr>
          <w:color w:val="000000"/>
          <w:sz w:val="28"/>
          <w:szCs w:val="28"/>
        </w:rPr>
        <w:t>года  с</w:t>
      </w:r>
      <w:proofErr w:type="gramEnd"/>
      <w:r w:rsidRPr="00EC736E">
        <w:rPr>
          <w:color w:val="000000"/>
          <w:sz w:val="28"/>
          <w:szCs w:val="28"/>
        </w:rPr>
        <w:t xml:space="preserve"> учетом изменения коэффициента-дефлятора, применяемого к инвентаризационной стоимости, и расчетного уровня собираемости.</w:t>
      </w:r>
    </w:p>
    <w:p w:rsidR="00C663BE" w:rsidRPr="006D7DE2" w:rsidRDefault="00C663BE" w:rsidP="00C663BE">
      <w:pPr>
        <w:spacing w:after="120"/>
        <w:ind w:left="1069"/>
        <w:jc w:val="both"/>
        <w:rPr>
          <w:b/>
          <w:bCs/>
        </w:rPr>
      </w:pPr>
      <w:r w:rsidRPr="006D7DE2">
        <w:rPr>
          <w:bCs/>
          <w:sz w:val="28"/>
          <w:szCs w:val="28"/>
        </w:rPr>
        <w:t>Суммарная инвентаризационная стоимость объектов налогообложения с учетом коэффициента</w:t>
      </w:r>
      <w:r w:rsidRPr="006D7DE2">
        <w:rPr>
          <w:b/>
          <w:bCs/>
        </w:rPr>
        <w:t>-</w:t>
      </w:r>
      <w:r w:rsidRPr="006D7DE2">
        <w:rPr>
          <w:bCs/>
          <w:sz w:val="28"/>
          <w:szCs w:val="28"/>
        </w:rPr>
        <w:t xml:space="preserve">дефлятора </w:t>
      </w:r>
      <w:r w:rsidRPr="006D7DE2">
        <w:rPr>
          <w:b/>
          <w:bCs/>
        </w:rPr>
        <w:t xml:space="preserve">– </w:t>
      </w:r>
      <w:r>
        <w:rPr>
          <w:bCs/>
          <w:sz w:val="28"/>
          <w:szCs w:val="28"/>
        </w:rPr>
        <w:t>2 844 444</w:t>
      </w:r>
      <w:r w:rsidRPr="006D7DE2">
        <w:rPr>
          <w:bCs/>
          <w:sz w:val="28"/>
          <w:szCs w:val="28"/>
        </w:rPr>
        <w:t xml:space="preserve"> рублей</w:t>
      </w:r>
    </w:p>
    <w:p w:rsidR="00C663BE" w:rsidRPr="006D7DE2" w:rsidRDefault="00C663BE" w:rsidP="00C663BE">
      <w:pPr>
        <w:spacing w:after="120"/>
        <w:ind w:left="1069"/>
        <w:jc w:val="both"/>
        <w:rPr>
          <w:bCs/>
          <w:sz w:val="28"/>
          <w:szCs w:val="28"/>
        </w:rPr>
      </w:pPr>
      <w:r w:rsidRPr="006D7DE2">
        <w:rPr>
          <w:bCs/>
          <w:sz w:val="28"/>
          <w:szCs w:val="28"/>
        </w:rPr>
        <w:t>Налоговая база, применяемая для налогообложения – 2 </w:t>
      </w:r>
      <w:r>
        <w:rPr>
          <w:bCs/>
          <w:sz w:val="28"/>
          <w:szCs w:val="28"/>
        </w:rPr>
        <w:t>844</w:t>
      </w:r>
      <w:r w:rsidRPr="006D7DE2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444</w:t>
      </w:r>
      <w:r w:rsidRPr="006D7DE2">
        <w:rPr>
          <w:bCs/>
          <w:sz w:val="28"/>
          <w:szCs w:val="28"/>
        </w:rPr>
        <w:t xml:space="preserve"> рублей</w:t>
      </w:r>
    </w:p>
    <w:p w:rsidR="00C663BE" w:rsidRPr="006D7DE2" w:rsidRDefault="00C663BE" w:rsidP="00C663BE">
      <w:pPr>
        <w:spacing w:after="120"/>
        <w:ind w:left="1069"/>
        <w:jc w:val="both"/>
        <w:rPr>
          <w:spacing w:val="4"/>
          <w:sz w:val="28"/>
          <w:szCs w:val="28"/>
        </w:rPr>
      </w:pPr>
      <w:r w:rsidRPr="006D7DE2">
        <w:rPr>
          <w:spacing w:val="4"/>
          <w:sz w:val="28"/>
          <w:szCs w:val="28"/>
        </w:rPr>
        <w:t>Ставка, применяемая для налогообложения – 0,045 %</w:t>
      </w:r>
    </w:p>
    <w:p w:rsidR="00C663BE" w:rsidRPr="006D7DE2" w:rsidRDefault="00C663BE" w:rsidP="00C663BE">
      <w:pPr>
        <w:spacing w:after="120"/>
        <w:ind w:left="1069"/>
        <w:jc w:val="both"/>
        <w:rPr>
          <w:spacing w:val="4"/>
          <w:sz w:val="28"/>
          <w:szCs w:val="28"/>
        </w:rPr>
      </w:pPr>
      <w:r w:rsidRPr="006D7DE2">
        <w:rPr>
          <w:spacing w:val="4"/>
          <w:sz w:val="28"/>
          <w:szCs w:val="28"/>
        </w:rPr>
        <w:t>Исчисленная сумма налога – 1 2</w:t>
      </w:r>
      <w:r>
        <w:rPr>
          <w:spacing w:val="4"/>
          <w:sz w:val="28"/>
          <w:szCs w:val="28"/>
        </w:rPr>
        <w:t>80</w:t>
      </w:r>
      <w:r w:rsidRPr="006D7DE2">
        <w:rPr>
          <w:spacing w:val="4"/>
          <w:sz w:val="28"/>
          <w:szCs w:val="28"/>
        </w:rPr>
        <w:t xml:space="preserve"> рублей</w:t>
      </w:r>
    </w:p>
    <w:p w:rsidR="00C663BE" w:rsidRPr="006D7DE2" w:rsidRDefault="00C663BE" w:rsidP="00C663BE">
      <w:pPr>
        <w:spacing w:after="120"/>
        <w:ind w:left="1069"/>
        <w:jc w:val="both"/>
        <w:rPr>
          <w:spacing w:val="4"/>
          <w:sz w:val="28"/>
          <w:szCs w:val="28"/>
        </w:rPr>
      </w:pPr>
      <w:r w:rsidRPr="006D7DE2">
        <w:rPr>
          <w:spacing w:val="4"/>
          <w:sz w:val="28"/>
          <w:szCs w:val="28"/>
        </w:rPr>
        <w:t xml:space="preserve">Норматив отчисления в бюджет </w:t>
      </w:r>
      <w:proofErr w:type="gramStart"/>
      <w:r w:rsidRPr="006D7DE2">
        <w:rPr>
          <w:spacing w:val="4"/>
          <w:sz w:val="28"/>
          <w:szCs w:val="28"/>
        </w:rPr>
        <w:t>поселения  -</w:t>
      </w:r>
      <w:proofErr w:type="gramEnd"/>
      <w:r w:rsidRPr="006D7DE2">
        <w:rPr>
          <w:spacing w:val="4"/>
          <w:sz w:val="28"/>
          <w:szCs w:val="28"/>
        </w:rPr>
        <w:t xml:space="preserve"> 100 %</w:t>
      </w:r>
    </w:p>
    <w:p w:rsidR="00C663BE" w:rsidRPr="006D7DE2" w:rsidRDefault="00C663BE" w:rsidP="00C663BE">
      <w:pPr>
        <w:spacing w:after="120"/>
        <w:ind w:left="1069"/>
        <w:jc w:val="both"/>
        <w:rPr>
          <w:spacing w:val="4"/>
          <w:sz w:val="28"/>
          <w:szCs w:val="28"/>
        </w:rPr>
      </w:pPr>
      <w:r w:rsidRPr="006D7DE2">
        <w:rPr>
          <w:spacing w:val="4"/>
          <w:sz w:val="28"/>
          <w:szCs w:val="28"/>
        </w:rPr>
        <w:t>Сумма налога в бюджет поселения – 12</w:t>
      </w:r>
      <w:r>
        <w:rPr>
          <w:spacing w:val="4"/>
          <w:sz w:val="28"/>
          <w:szCs w:val="28"/>
        </w:rPr>
        <w:t>80</w:t>
      </w:r>
      <w:r w:rsidRPr="006D7DE2">
        <w:rPr>
          <w:spacing w:val="4"/>
          <w:sz w:val="28"/>
          <w:szCs w:val="28"/>
        </w:rPr>
        <w:t>,00 рублей в год</w:t>
      </w:r>
    </w:p>
    <w:p w:rsidR="00C663BE" w:rsidRDefault="00C663BE" w:rsidP="00C663BE">
      <w:pPr>
        <w:spacing w:after="120"/>
        <w:ind w:left="1069"/>
        <w:jc w:val="both"/>
        <w:rPr>
          <w:spacing w:val="4"/>
          <w:sz w:val="28"/>
          <w:szCs w:val="28"/>
        </w:rPr>
      </w:pPr>
      <w:r w:rsidRPr="006D7DE2">
        <w:rPr>
          <w:spacing w:val="4"/>
          <w:sz w:val="28"/>
          <w:szCs w:val="28"/>
        </w:rPr>
        <w:t>20</w:t>
      </w:r>
      <w:r>
        <w:rPr>
          <w:spacing w:val="4"/>
          <w:sz w:val="28"/>
          <w:szCs w:val="28"/>
        </w:rPr>
        <w:t>24</w:t>
      </w:r>
      <w:r w:rsidRPr="006D7DE2">
        <w:rPr>
          <w:spacing w:val="4"/>
          <w:sz w:val="28"/>
          <w:szCs w:val="28"/>
        </w:rPr>
        <w:t xml:space="preserve"> год – 12</w:t>
      </w:r>
      <w:r>
        <w:rPr>
          <w:spacing w:val="4"/>
          <w:sz w:val="28"/>
          <w:szCs w:val="28"/>
        </w:rPr>
        <w:t>80</w:t>
      </w:r>
      <w:r w:rsidRPr="006D7DE2">
        <w:rPr>
          <w:spacing w:val="4"/>
          <w:sz w:val="28"/>
          <w:szCs w:val="28"/>
        </w:rPr>
        <w:t xml:space="preserve"> рублей</w:t>
      </w:r>
      <w:r>
        <w:rPr>
          <w:spacing w:val="4"/>
          <w:sz w:val="28"/>
          <w:szCs w:val="28"/>
        </w:rPr>
        <w:t>.</w:t>
      </w:r>
    </w:p>
    <w:p w:rsidR="00C663BE" w:rsidRDefault="00C663BE" w:rsidP="00C663B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C736E">
        <w:rPr>
          <w:color w:val="000000"/>
          <w:sz w:val="28"/>
          <w:szCs w:val="28"/>
        </w:rPr>
        <w:t>Расчет налога на имущество физических лиц на 20</w:t>
      </w:r>
      <w:r>
        <w:rPr>
          <w:color w:val="000000"/>
          <w:sz w:val="28"/>
          <w:szCs w:val="28"/>
        </w:rPr>
        <w:t>23</w:t>
      </w:r>
      <w:r w:rsidRPr="00EC736E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4</w:t>
      </w:r>
      <w:r w:rsidRPr="00EC736E">
        <w:rPr>
          <w:color w:val="000000"/>
          <w:sz w:val="28"/>
          <w:szCs w:val="28"/>
        </w:rPr>
        <w:t xml:space="preserve"> годы произведен с</w:t>
      </w:r>
      <w:r w:rsidRPr="00EC736E">
        <w:rPr>
          <w:color w:val="000000"/>
          <w:spacing w:val="4"/>
          <w:sz w:val="28"/>
          <w:szCs w:val="28"/>
        </w:rPr>
        <w:t> </w:t>
      </w:r>
      <w:r w:rsidRPr="00EC736E">
        <w:rPr>
          <w:color w:val="000000"/>
          <w:sz w:val="28"/>
          <w:szCs w:val="28"/>
        </w:rPr>
        <w:t>учетом основных направлений налоговой политики Красноярского края на</w:t>
      </w:r>
      <w:r w:rsidRPr="00EC736E">
        <w:rPr>
          <w:color w:val="000000"/>
          <w:spacing w:val="4"/>
          <w:sz w:val="28"/>
          <w:szCs w:val="28"/>
        </w:rPr>
        <w:t> </w:t>
      </w:r>
      <w:r w:rsidRPr="00EC736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23</w:t>
      </w:r>
      <w:r w:rsidRPr="00EC736E">
        <w:rPr>
          <w:color w:val="000000"/>
          <w:spacing w:val="4"/>
          <w:sz w:val="28"/>
          <w:szCs w:val="28"/>
        </w:rPr>
        <w:t> </w:t>
      </w:r>
      <w:r w:rsidRPr="00EC736E">
        <w:rPr>
          <w:color w:val="000000"/>
          <w:sz w:val="28"/>
          <w:szCs w:val="28"/>
        </w:rPr>
        <w:t>год и на плановый период 20</w:t>
      </w:r>
      <w:r>
        <w:rPr>
          <w:color w:val="000000"/>
          <w:sz w:val="28"/>
          <w:szCs w:val="28"/>
        </w:rPr>
        <w:t>24</w:t>
      </w:r>
      <w:r w:rsidRPr="00EC736E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5</w:t>
      </w:r>
      <w:r w:rsidRPr="00EC736E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 </w:t>
      </w:r>
      <w:r w:rsidRPr="00407401">
        <w:rPr>
          <w:spacing w:val="4"/>
          <w:sz w:val="28"/>
          <w:szCs w:val="28"/>
        </w:rPr>
        <w:t xml:space="preserve">(приложение </w:t>
      </w:r>
      <w:r>
        <w:rPr>
          <w:spacing w:val="4"/>
          <w:sz w:val="28"/>
          <w:szCs w:val="28"/>
        </w:rPr>
        <w:t>4</w:t>
      </w:r>
      <w:r w:rsidRPr="00407401">
        <w:rPr>
          <w:spacing w:val="4"/>
          <w:sz w:val="28"/>
          <w:szCs w:val="28"/>
        </w:rPr>
        <w:t xml:space="preserve"> к </w:t>
      </w:r>
      <w:r>
        <w:rPr>
          <w:spacing w:val="4"/>
          <w:sz w:val="28"/>
          <w:szCs w:val="28"/>
        </w:rPr>
        <w:t>Пояснительной записке)</w:t>
      </w:r>
      <w:r w:rsidRPr="00EC736E">
        <w:rPr>
          <w:b/>
          <w:color w:val="000000"/>
          <w:sz w:val="28"/>
          <w:szCs w:val="28"/>
        </w:rPr>
        <w:t xml:space="preserve">, </w:t>
      </w:r>
      <w:r w:rsidRPr="00EC736E">
        <w:rPr>
          <w:color w:val="000000"/>
          <w:sz w:val="28"/>
          <w:szCs w:val="28"/>
        </w:rPr>
        <w:t>предусматривающих</w:t>
      </w:r>
      <w:r w:rsidRPr="00EC736E">
        <w:rPr>
          <w:b/>
          <w:color w:val="000000"/>
          <w:sz w:val="28"/>
          <w:szCs w:val="28"/>
        </w:rPr>
        <w:t xml:space="preserve"> </w:t>
      </w:r>
      <w:r w:rsidRPr="00EC736E">
        <w:rPr>
          <w:color w:val="000000"/>
          <w:sz w:val="28"/>
          <w:szCs w:val="28"/>
        </w:rPr>
        <w:t>переход на территории Красноярского края с</w:t>
      </w:r>
      <w:r w:rsidRPr="00EC736E">
        <w:rPr>
          <w:color w:val="000000"/>
          <w:spacing w:val="4"/>
          <w:sz w:val="28"/>
          <w:szCs w:val="28"/>
        </w:rPr>
        <w:t> </w:t>
      </w:r>
      <w:r w:rsidRPr="00EC736E">
        <w:rPr>
          <w:color w:val="000000"/>
          <w:sz w:val="28"/>
          <w:szCs w:val="28"/>
        </w:rPr>
        <w:t>1</w:t>
      </w:r>
      <w:r w:rsidRPr="00EC736E">
        <w:rPr>
          <w:color w:val="000000"/>
          <w:spacing w:val="4"/>
          <w:sz w:val="28"/>
          <w:szCs w:val="28"/>
        </w:rPr>
        <w:t> </w:t>
      </w:r>
      <w:r w:rsidRPr="00EC736E">
        <w:rPr>
          <w:color w:val="000000"/>
          <w:sz w:val="28"/>
          <w:szCs w:val="28"/>
        </w:rPr>
        <w:t>января 20</w:t>
      </w:r>
      <w:r>
        <w:rPr>
          <w:color w:val="000000"/>
          <w:sz w:val="28"/>
          <w:szCs w:val="28"/>
        </w:rPr>
        <w:t>24</w:t>
      </w:r>
      <w:r w:rsidRPr="00EC736E">
        <w:rPr>
          <w:color w:val="000000"/>
          <w:sz w:val="28"/>
          <w:szCs w:val="28"/>
        </w:rPr>
        <w:t xml:space="preserve"> года на исчисление налога на</w:t>
      </w:r>
      <w:r w:rsidRPr="00EC736E">
        <w:rPr>
          <w:color w:val="000000"/>
          <w:spacing w:val="4"/>
          <w:sz w:val="28"/>
          <w:szCs w:val="28"/>
        </w:rPr>
        <w:t> </w:t>
      </w:r>
      <w:r w:rsidRPr="00EC736E">
        <w:rPr>
          <w:color w:val="000000"/>
          <w:sz w:val="28"/>
          <w:szCs w:val="28"/>
        </w:rPr>
        <w:t>имущество физических лиц исходя из кадастровой стоимости объектов налогообложения</w:t>
      </w:r>
      <w:r w:rsidRPr="00EC736E">
        <w:rPr>
          <w:color w:val="000000"/>
          <w:szCs w:val="28"/>
        </w:rPr>
        <w:t>.</w:t>
      </w:r>
    </w:p>
    <w:p w:rsidR="00C663BE" w:rsidRPr="00EC736E" w:rsidRDefault="00C663BE" w:rsidP="00C663B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07401">
        <w:rPr>
          <w:spacing w:val="4"/>
          <w:sz w:val="28"/>
          <w:szCs w:val="28"/>
        </w:rPr>
        <w:t>Поступление налога на имущество</w:t>
      </w:r>
      <w:r>
        <w:rPr>
          <w:spacing w:val="4"/>
          <w:sz w:val="28"/>
          <w:szCs w:val="28"/>
        </w:rPr>
        <w:t xml:space="preserve"> физических лиц </w:t>
      </w:r>
      <w:r w:rsidRPr="00407401">
        <w:rPr>
          <w:spacing w:val="4"/>
          <w:sz w:val="28"/>
          <w:szCs w:val="28"/>
        </w:rPr>
        <w:t>на 20</w:t>
      </w:r>
      <w:r>
        <w:rPr>
          <w:spacing w:val="4"/>
          <w:sz w:val="28"/>
          <w:szCs w:val="28"/>
        </w:rPr>
        <w:t>25</w:t>
      </w:r>
      <w:r w:rsidRPr="00407401">
        <w:rPr>
          <w:spacing w:val="4"/>
          <w:sz w:val="28"/>
          <w:szCs w:val="28"/>
        </w:rPr>
        <w:t xml:space="preserve"> год прогнозируется в сумме </w:t>
      </w:r>
      <w:r>
        <w:rPr>
          <w:spacing w:val="4"/>
          <w:sz w:val="28"/>
          <w:szCs w:val="28"/>
        </w:rPr>
        <w:t>26000</w:t>
      </w:r>
      <w:r w:rsidRPr="00407401">
        <w:rPr>
          <w:spacing w:val="4"/>
          <w:sz w:val="28"/>
          <w:szCs w:val="28"/>
        </w:rPr>
        <w:t> рубл</w:t>
      </w:r>
      <w:r>
        <w:rPr>
          <w:spacing w:val="4"/>
          <w:sz w:val="28"/>
          <w:szCs w:val="28"/>
        </w:rPr>
        <w:t>я</w:t>
      </w:r>
      <w:r w:rsidRPr="00407401">
        <w:rPr>
          <w:spacing w:val="4"/>
          <w:sz w:val="28"/>
          <w:szCs w:val="28"/>
        </w:rPr>
        <w:t xml:space="preserve"> при собираемости 99,</w:t>
      </w:r>
      <w:r>
        <w:rPr>
          <w:spacing w:val="4"/>
          <w:sz w:val="28"/>
          <w:szCs w:val="28"/>
        </w:rPr>
        <w:t>3</w:t>
      </w:r>
      <w:r w:rsidRPr="00407401">
        <w:rPr>
          <w:spacing w:val="4"/>
          <w:sz w:val="28"/>
          <w:szCs w:val="28"/>
        </w:rPr>
        <w:t> %.</w:t>
      </w:r>
    </w:p>
    <w:p w:rsidR="00C663BE" w:rsidRPr="00EC736E" w:rsidRDefault="00C663BE" w:rsidP="00C663B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07401">
        <w:rPr>
          <w:spacing w:val="4"/>
          <w:sz w:val="28"/>
          <w:szCs w:val="28"/>
        </w:rPr>
        <w:t>Поступление налога на имущество</w:t>
      </w:r>
      <w:r>
        <w:rPr>
          <w:spacing w:val="4"/>
          <w:sz w:val="28"/>
          <w:szCs w:val="28"/>
        </w:rPr>
        <w:t xml:space="preserve"> физических лиц </w:t>
      </w:r>
      <w:r w:rsidRPr="00407401">
        <w:rPr>
          <w:spacing w:val="4"/>
          <w:sz w:val="28"/>
          <w:szCs w:val="28"/>
        </w:rPr>
        <w:t>на 20</w:t>
      </w:r>
      <w:r>
        <w:rPr>
          <w:spacing w:val="4"/>
          <w:sz w:val="28"/>
          <w:szCs w:val="28"/>
        </w:rPr>
        <w:t>26</w:t>
      </w:r>
      <w:r w:rsidRPr="00407401">
        <w:rPr>
          <w:spacing w:val="4"/>
          <w:sz w:val="28"/>
          <w:szCs w:val="28"/>
        </w:rPr>
        <w:t xml:space="preserve"> год прогнозируется в сумме </w:t>
      </w:r>
      <w:r>
        <w:rPr>
          <w:spacing w:val="4"/>
          <w:sz w:val="28"/>
          <w:szCs w:val="28"/>
        </w:rPr>
        <w:t>26000</w:t>
      </w:r>
      <w:r w:rsidRPr="00407401">
        <w:rPr>
          <w:spacing w:val="4"/>
          <w:sz w:val="28"/>
          <w:szCs w:val="28"/>
        </w:rPr>
        <w:t> рубл</w:t>
      </w:r>
      <w:r>
        <w:rPr>
          <w:spacing w:val="4"/>
          <w:sz w:val="28"/>
          <w:szCs w:val="28"/>
        </w:rPr>
        <w:t>ей</w:t>
      </w:r>
      <w:r w:rsidRPr="00407401">
        <w:rPr>
          <w:spacing w:val="4"/>
          <w:sz w:val="28"/>
          <w:szCs w:val="28"/>
        </w:rPr>
        <w:t xml:space="preserve"> при собираемости 99,</w:t>
      </w:r>
      <w:r>
        <w:rPr>
          <w:spacing w:val="4"/>
          <w:sz w:val="28"/>
          <w:szCs w:val="28"/>
        </w:rPr>
        <w:t>5</w:t>
      </w:r>
      <w:r w:rsidRPr="00407401">
        <w:rPr>
          <w:spacing w:val="4"/>
          <w:sz w:val="28"/>
          <w:szCs w:val="28"/>
        </w:rPr>
        <w:t> %.</w:t>
      </w:r>
    </w:p>
    <w:p w:rsidR="00C663BE" w:rsidRDefault="00C663BE" w:rsidP="00C663BE">
      <w:pPr>
        <w:spacing w:after="120"/>
        <w:jc w:val="center"/>
        <w:rPr>
          <w:b/>
          <w:spacing w:val="4"/>
          <w:sz w:val="28"/>
          <w:szCs w:val="28"/>
        </w:rPr>
      </w:pPr>
    </w:p>
    <w:p w:rsidR="00C663BE" w:rsidRDefault="00C663BE" w:rsidP="00C663BE">
      <w:pPr>
        <w:spacing w:after="120"/>
        <w:jc w:val="center"/>
        <w:rPr>
          <w:b/>
          <w:spacing w:val="4"/>
          <w:sz w:val="28"/>
          <w:szCs w:val="28"/>
        </w:rPr>
      </w:pPr>
      <w:r w:rsidRPr="00EF63BD">
        <w:rPr>
          <w:b/>
          <w:spacing w:val="4"/>
          <w:sz w:val="28"/>
          <w:szCs w:val="28"/>
        </w:rPr>
        <w:t>Земельный налог</w:t>
      </w:r>
      <w:r>
        <w:rPr>
          <w:b/>
          <w:spacing w:val="4"/>
          <w:sz w:val="28"/>
          <w:szCs w:val="28"/>
        </w:rPr>
        <w:t xml:space="preserve"> с физических </w:t>
      </w:r>
      <w:proofErr w:type="gramStart"/>
      <w:r>
        <w:rPr>
          <w:b/>
          <w:spacing w:val="4"/>
          <w:sz w:val="28"/>
          <w:szCs w:val="28"/>
        </w:rPr>
        <w:t>лиц,  обладающих</w:t>
      </w:r>
      <w:proofErr w:type="gramEnd"/>
      <w:r>
        <w:rPr>
          <w:b/>
          <w:spacing w:val="4"/>
          <w:sz w:val="28"/>
          <w:szCs w:val="28"/>
        </w:rPr>
        <w:t xml:space="preserve"> земельным участком, расположенным в границах сельских поселений</w:t>
      </w:r>
    </w:p>
    <w:p w:rsidR="00C663BE" w:rsidRDefault="00C663BE" w:rsidP="00C663BE">
      <w:pPr>
        <w:spacing w:after="120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      </w:t>
      </w:r>
      <w:r w:rsidRPr="00040B66">
        <w:rPr>
          <w:spacing w:val="4"/>
          <w:sz w:val="28"/>
          <w:szCs w:val="28"/>
        </w:rPr>
        <w:t xml:space="preserve">Расчет суммы </w:t>
      </w:r>
      <w:r>
        <w:rPr>
          <w:spacing w:val="4"/>
          <w:sz w:val="28"/>
          <w:szCs w:val="28"/>
        </w:rPr>
        <w:t xml:space="preserve">земельного </w:t>
      </w:r>
      <w:r w:rsidRPr="00040B66">
        <w:rPr>
          <w:spacing w:val="4"/>
          <w:sz w:val="28"/>
          <w:szCs w:val="28"/>
        </w:rPr>
        <w:t xml:space="preserve">налога </w:t>
      </w:r>
      <w:r>
        <w:rPr>
          <w:spacing w:val="4"/>
          <w:sz w:val="28"/>
          <w:szCs w:val="28"/>
        </w:rPr>
        <w:t xml:space="preserve">с физических </w:t>
      </w:r>
      <w:r w:rsidRPr="00040B66">
        <w:rPr>
          <w:sz w:val="28"/>
          <w:szCs w:val="28"/>
        </w:rPr>
        <w:t>произведен в соответствии с действующим налоговым и бюджетным законодательством, с учетом</w:t>
      </w:r>
      <w:r w:rsidRPr="003F78C4">
        <w:t xml:space="preserve"> </w:t>
      </w:r>
      <w:r>
        <w:rPr>
          <w:sz w:val="28"/>
          <w:szCs w:val="28"/>
        </w:rPr>
        <w:t>нормативного правового</w:t>
      </w:r>
      <w:r w:rsidRPr="003F78C4">
        <w:rPr>
          <w:sz w:val="28"/>
          <w:szCs w:val="28"/>
        </w:rPr>
        <w:t xml:space="preserve"> акта представительн</w:t>
      </w:r>
      <w:r>
        <w:rPr>
          <w:sz w:val="28"/>
          <w:szCs w:val="28"/>
        </w:rPr>
        <w:t>ого</w:t>
      </w:r>
      <w:r w:rsidRPr="003F78C4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3F78C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образования. </w:t>
      </w:r>
    </w:p>
    <w:p w:rsidR="00C663BE" w:rsidRPr="00446A66" w:rsidRDefault="00C663BE" w:rsidP="00C663B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апреля 2016 года, в соответствии с утвержденным Губернатором Красноярского края Перечня поручений № 16Г от 01.03.2016 г., в решение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Совета депутатов были внесены изменения, на основании которых отдельные категории граждан, в том числе ветераны и инвалиды боевых действий освобождаются от уплаты земельного налога. Введенная льгота на поступление земельного налога в прогнозируемом периоде 2024-</w:t>
      </w:r>
      <w:r>
        <w:rPr>
          <w:sz w:val="28"/>
          <w:szCs w:val="28"/>
        </w:rPr>
        <w:lastRenderedPageBreak/>
        <w:t xml:space="preserve">2026 гг. в бюджет поселения не повлияет т.к. численность данной категории льготников на территории поселения незначительна.  </w:t>
      </w:r>
    </w:p>
    <w:p w:rsidR="00C663BE" w:rsidRDefault="00C663BE" w:rsidP="00C663BE">
      <w:pPr>
        <w:spacing w:before="120"/>
        <w:ind w:firstLine="709"/>
        <w:jc w:val="both"/>
        <w:rPr>
          <w:sz w:val="28"/>
          <w:szCs w:val="28"/>
        </w:rPr>
      </w:pPr>
      <w:r w:rsidRPr="00040B66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 xml:space="preserve">земельного </w:t>
      </w:r>
      <w:r w:rsidRPr="00040B66">
        <w:rPr>
          <w:sz w:val="28"/>
          <w:szCs w:val="28"/>
        </w:rPr>
        <w:t xml:space="preserve">налога </w:t>
      </w:r>
      <w:r>
        <w:rPr>
          <w:sz w:val="28"/>
          <w:szCs w:val="28"/>
        </w:rPr>
        <w:t xml:space="preserve">с </w:t>
      </w:r>
      <w:r w:rsidRPr="00040B66">
        <w:rPr>
          <w:sz w:val="28"/>
          <w:szCs w:val="28"/>
        </w:rPr>
        <w:t>физическ</w:t>
      </w:r>
      <w:r>
        <w:rPr>
          <w:sz w:val="28"/>
          <w:szCs w:val="28"/>
        </w:rPr>
        <w:t xml:space="preserve">их лиц на 2024 </w:t>
      </w:r>
      <w:proofErr w:type="gramStart"/>
      <w:r>
        <w:rPr>
          <w:sz w:val="28"/>
          <w:szCs w:val="28"/>
        </w:rPr>
        <w:t>год  (</w:t>
      </w:r>
      <w:proofErr w:type="gramEnd"/>
      <w:r>
        <w:rPr>
          <w:sz w:val="28"/>
          <w:szCs w:val="28"/>
        </w:rPr>
        <w:t>Приложение 2</w:t>
      </w:r>
      <w:r w:rsidRPr="00040B66">
        <w:rPr>
          <w:sz w:val="28"/>
          <w:szCs w:val="28"/>
        </w:rPr>
        <w:t xml:space="preserve">  к </w:t>
      </w:r>
      <w:r>
        <w:rPr>
          <w:sz w:val="28"/>
          <w:szCs w:val="28"/>
        </w:rPr>
        <w:t xml:space="preserve">    </w:t>
      </w:r>
      <w:r w:rsidRPr="00040B66">
        <w:rPr>
          <w:sz w:val="28"/>
          <w:szCs w:val="28"/>
        </w:rPr>
        <w:t xml:space="preserve">Пояснительной записке) </w:t>
      </w:r>
      <w:r>
        <w:rPr>
          <w:sz w:val="28"/>
          <w:szCs w:val="28"/>
        </w:rPr>
        <w:t>280</w:t>
      </w:r>
      <w:r w:rsidRPr="00405091">
        <w:rPr>
          <w:sz w:val="28"/>
          <w:szCs w:val="28"/>
        </w:rPr>
        <w:t xml:space="preserve"> 000 рублей, в 202</w:t>
      </w:r>
      <w:r>
        <w:rPr>
          <w:sz w:val="28"/>
          <w:szCs w:val="28"/>
        </w:rPr>
        <w:t>5</w:t>
      </w:r>
      <w:r w:rsidRPr="00405091">
        <w:rPr>
          <w:sz w:val="28"/>
          <w:szCs w:val="28"/>
        </w:rPr>
        <w:t xml:space="preserve"> – </w:t>
      </w:r>
      <w:r>
        <w:rPr>
          <w:sz w:val="28"/>
          <w:szCs w:val="28"/>
        </w:rPr>
        <w:t>314 000</w:t>
      </w:r>
      <w:r w:rsidRPr="00405091">
        <w:rPr>
          <w:sz w:val="28"/>
          <w:szCs w:val="28"/>
        </w:rPr>
        <w:t xml:space="preserve"> рублей, в 202</w:t>
      </w:r>
      <w:r>
        <w:rPr>
          <w:sz w:val="28"/>
          <w:szCs w:val="28"/>
        </w:rPr>
        <w:t>6</w:t>
      </w:r>
      <w:r w:rsidRPr="00405091">
        <w:rPr>
          <w:sz w:val="28"/>
          <w:szCs w:val="28"/>
        </w:rPr>
        <w:t xml:space="preserve"> – </w:t>
      </w:r>
      <w:r>
        <w:rPr>
          <w:sz w:val="28"/>
          <w:szCs w:val="28"/>
        </w:rPr>
        <w:t>320 000</w:t>
      </w:r>
      <w:r w:rsidRPr="00405091">
        <w:rPr>
          <w:sz w:val="28"/>
          <w:szCs w:val="28"/>
        </w:rPr>
        <w:t xml:space="preserve"> рублей.</w:t>
      </w:r>
    </w:p>
    <w:p w:rsidR="00C663BE" w:rsidRDefault="00C663BE" w:rsidP="00C663BE">
      <w:pPr>
        <w:pStyle w:val="ad"/>
        <w:jc w:val="center"/>
        <w:rPr>
          <w:b/>
          <w:sz w:val="28"/>
          <w:szCs w:val="28"/>
        </w:rPr>
      </w:pPr>
    </w:p>
    <w:p w:rsidR="00C663BE" w:rsidRDefault="00C663BE" w:rsidP="00C663BE">
      <w:pPr>
        <w:spacing w:before="120"/>
        <w:jc w:val="center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</w:t>
      </w:r>
    </w:p>
    <w:p w:rsidR="00C663BE" w:rsidRPr="00040B66" w:rsidRDefault="00C663BE" w:rsidP="00C663BE">
      <w:pPr>
        <w:spacing w:before="120"/>
        <w:ind w:firstLine="709"/>
        <w:jc w:val="both"/>
        <w:rPr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           </w:t>
      </w:r>
      <w:r w:rsidRPr="00040B66">
        <w:rPr>
          <w:sz w:val="28"/>
          <w:szCs w:val="28"/>
        </w:rPr>
        <w:t>Прогноз госу</w:t>
      </w:r>
      <w:r>
        <w:rPr>
          <w:sz w:val="28"/>
          <w:szCs w:val="28"/>
        </w:rPr>
        <w:t xml:space="preserve">дарственной пошлины сформирован </w:t>
      </w:r>
      <w:r w:rsidRPr="00040B66">
        <w:rPr>
          <w:sz w:val="28"/>
          <w:szCs w:val="28"/>
        </w:rPr>
        <w:t xml:space="preserve">с учетом </w:t>
      </w:r>
      <w:r w:rsidRPr="00040B66">
        <w:rPr>
          <w:sz w:val="28"/>
          <w:szCs w:val="28"/>
          <w:lang w:eastAsia="en-US"/>
        </w:rPr>
        <w:t>прогнозируемого количества юридически значимых действий.</w:t>
      </w:r>
    </w:p>
    <w:p w:rsidR="00C663BE" w:rsidRDefault="00C663BE" w:rsidP="00C663BE">
      <w:pPr>
        <w:spacing w:before="120"/>
        <w:ind w:firstLine="709"/>
        <w:jc w:val="both"/>
        <w:rPr>
          <w:sz w:val="28"/>
          <w:szCs w:val="28"/>
        </w:rPr>
      </w:pPr>
      <w:r w:rsidRPr="00040B66">
        <w:rPr>
          <w:sz w:val="28"/>
          <w:szCs w:val="28"/>
        </w:rPr>
        <w:t>Поступление государственной пошлины в бюджет</w:t>
      </w:r>
      <w:r>
        <w:rPr>
          <w:sz w:val="28"/>
          <w:szCs w:val="28"/>
        </w:rPr>
        <w:t xml:space="preserve"> поселения</w:t>
      </w:r>
      <w:r w:rsidRPr="00040B66">
        <w:rPr>
          <w:sz w:val="28"/>
          <w:szCs w:val="28"/>
        </w:rPr>
        <w:t xml:space="preserve"> </w:t>
      </w:r>
      <w:r w:rsidRPr="00405091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405091">
        <w:rPr>
          <w:sz w:val="28"/>
          <w:szCs w:val="28"/>
        </w:rPr>
        <w:t xml:space="preserve"> год прогнозируется в сумме </w:t>
      </w:r>
      <w:r>
        <w:rPr>
          <w:sz w:val="28"/>
          <w:szCs w:val="28"/>
        </w:rPr>
        <w:t>1</w:t>
      </w:r>
      <w:r w:rsidRPr="00405091">
        <w:rPr>
          <w:sz w:val="28"/>
          <w:szCs w:val="28"/>
        </w:rPr>
        <w:t>000 рублей, на 202</w:t>
      </w:r>
      <w:r>
        <w:rPr>
          <w:sz w:val="28"/>
          <w:szCs w:val="28"/>
        </w:rPr>
        <w:t>5</w:t>
      </w:r>
      <w:r w:rsidRPr="00405091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Pr="00405091">
        <w:rPr>
          <w:sz w:val="28"/>
          <w:szCs w:val="28"/>
        </w:rPr>
        <w:t>000 рублей, 202</w:t>
      </w:r>
      <w:r>
        <w:rPr>
          <w:sz w:val="28"/>
          <w:szCs w:val="28"/>
        </w:rPr>
        <w:t>6</w:t>
      </w:r>
      <w:r w:rsidRPr="00405091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Pr="00405091">
        <w:rPr>
          <w:sz w:val="28"/>
          <w:szCs w:val="28"/>
        </w:rPr>
        <w:t>000 рублей</w:t>
      </w:r>
      <w:r>
        <w:rPr>
          <w:sz w:val="28"/>
          <w:szCs w:val="28"/>
        </w:rPr>
        <w:t xml:space="preserve">. </w:t>
      </w:r>
    </w:p>
    <w:p w:rsidR="009E1DAE" w:rsidRPr="006C181D" w:rsidRDefault="009E1DAE" w:rsidP="009E1DAE">
      <w:pPr>
        <w:pStyle w:val="1"/>
        <w:keepLines w:val="0"/>
        <w:spacing w:before="0" w:line="264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839"/>
        <w:gridCol w:w="2791"/>
        <w:gridCol w:w="1790"/>
        <w:gridCol w:w="1790"/>
        <w:gridCol w:w="1790"/>
      </w:tblGrid>
      <w:tr w:rsidR="00B95BDA" w:rsidRPr="00B95BDA" w:rsidTr="00B95BDA">
        <w:trPr>
          <w:trHeight w:val="34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center"/>
              <w:rPr>
                <w:b/>
                <w:bCs/>
              </w:rPr>
            </w:pPr>
            <w:r w:rsidRPr="00B95BDA">
              <w:rPr>
                <w:b/>
                <w:bCs/>
              </w:rPr>
              <w:t> 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center"/>
              <w:rPr>
                <w:b/>
                <w:bCs/>
              </w:rPr>
            </w:pPr>
            <w:r w:rsidRPr="00B95BDA">
              <w:rPr>
                <w:b/>
                <w:bCs/>
              </w:rPr>
              <w:t>Наименование кода классификации доходов бюджета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center"/>
              <w:rPr>
                <w:b/>
                <w:bCs/>
              </w:rPr>
            </w:pPr>
            <w:r w:rsidRPr="00B95BDA">
              <w:rPr>
                <w:b/>
                <w:bCs/>
              </w:rPr>
              <w:t>доходы бюджета 2024 года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center"/>
              <w:rPr>
                <w:b/>
                <w:bCs/>
              </w:rPr>
            </w:pPr>
            <w:r w:rsidRPr="00B95BDA">
              <w:rPr>
                <w:b/>
                <w:bCs/>
              </w:rPr>
              <w:t>доходы бюджета 2025 года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center"/>
              <w:rPr>
                <w:b/>
                <w:bCs/>
              </w:rPr>
            </w:pPr>
            <w:r w:rsidRPr="00B95BDA">
              <w:rPr>
                <w:b/>
                <w:bCs/>
              </w:rPr>
              <w:t>доходы бюджета 2026 года</w:t>
            </w:r>
          </w:p>
        </w:tc>
      </w:tr>
      <w:tr w:rsidR="00B95BDA" w:rsidRPr="00B95BDA" w:rsidTr="00B95BDA">
        <w:trPr>
          <w:trHeight w:val="5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center"/>
              <w:rPr>
                <w:b/>
                <w:bCs/>
              </w:rPr>
            </w:pPr>
            <w:r w:rsidRPr="00B95BDA">
              <w:rPr>
                <w:b/>
                <w:bCs/>
              </w:rPr>
              <w:t>№</w:t>
            </w: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</w:p>
        </w:tc>
      </w:tr>
      <w:tr w:rsidR="00B95BDA" w:rsidRPr="00B95BDA" w:rsidTr="00B95BDA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1 859 655,00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1 871 176,00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1 912 275,00</w:t>
            </w:r>
          </w:p>
        </w:tc>
      </w:tr>
      <w:tr w:rsidR="00B95BDA" w:rsidRPr="00B95BDA" w:rsidTr="00B95BDA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НАЛОГИ НА ПРИБЫЛЬ,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176 925,00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186 056,00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195 004,00</w:t>
            </w:r>
          </w:p>
        </w:tc>
      </w:tr>
      <w:tr w:rsidR="00B95BDA" w:rsidRPr="00B95BDA" w:rsidTr="00B95BDA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176 925,00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186 056,00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195 004,00</w:t>
            </w:r>
          </w:p>
        </w:tc>
      </w:tr>
      <w:tr w:rsidR="00B95BDA" w:rsidRPr="00B95BDA" w:rsidTr="00B95BDA">
        <w:trPr>
          <w:trHeight w:val="31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176 925,00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186 056,00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195 004,00</w:t>
            </w:r>
          </w:p>
        </w:tc>
      </w:tr>
      <w:tr w:rsidR="00B95BDA" w:rsidRPr="00B95BDA" w:rsidTr="00B95BDA">
        <w:trPr>
          <w:trHeight w:val="39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r w:rsidRPr="00B95BDA">
              <w:lastRenderedPageBreak/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r w:rsidRPr="00B95BD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176 925,00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186 056,00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195 004,00</w:t>
            </w:r>
          </w:p>
        </w:tc>
      </w:tr>
      <w:tr w:rsidR="00B95BDA" w:rsidRPr="00B95BDA" w:rsidTr="00B95BDA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1 012 200,00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971 400,00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981 400,00</w:t>
            </w:r>
          </w:p>
        </w:tc>
      </w:tr>
      <w:tr w:rsidR="00B95BDA" w:rsidRPr="00B95BDA" w:rsidTr="00B95BDA">
        <w:trPr>
          <w:trHeight w:val="14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1 012 200,00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971 400,00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981 400,00</w:t>
            </w:r>
          </w:p>
        </w:tc>
      </w:tr>
      <w:tr w:rsidR="00B95BDA" w:rsidRPr="00B95BDA" w:rsidTr="00B95BDA">
        <w:trPr>
          <w:trHeight w:val="29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527 900,00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451 400,00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448 700,00</w:t>
            </w:r>
          </w:p>
        </w:tc>
      </w:tr>
      <w:tr w:rsidR="00B95BDA" w:rsidRPr="00B95BDA" w:rsidTr="00B95BDA">
        <w:trPr>
          <w:trHeight w:val="39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r w:rsidRPr="00B95BDA">
              <w:lastRenderedPageBreak/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r w:rsidRPr="00B95BD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527 900,00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451 400,00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448 700,00</w:t>
            </w:r>
          </w:p>
        </w:tc>
      </w:tr>
      <w:tr w:rsidR="00B95BDA" w:rsidRPr="00B95BDA" w:rsidTr="00B95BDA">
        <w:trPr>
          <w:trHeight w:val="39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95BDA">
              <w:rPr>
                <w:b/>
                <w:bCs/>
              </w:rPr>
              <w:t>инжекторных</w:t>
            </w:r>
            <w:proofErr w:type="spellEnd"/>
            <w:r w:rsidRPr="00B95BDA">
              <w:rPr>
                <w:b/>
                <w:b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2 500,00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3 200,00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3 400,00</w:t>
            </w:r>
          </w:p>
        </w:tc>
      </w:tr>
      <w:tr w:rsidR="00B95BDA" w:rsidRPr="00B95BDA" w:rsidTr="00B95BDA">
        <w:trPr>
          <w:trHeight w:val="46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r w:rsidRPr="00B95BDA">
              <w:lastRenderedPageBreak/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r w:rsidRPr="00B95BDA">
              <w:t>Доходы от уплаты акцизов на моторные масла для дизельных и (или) карбюраторных (</w:t>
            </w:r>
            <w:proofErr w:type="spellStart"/>
            <w:r w:rsidRPr="00B95BDA">
              <w:t>инжекторных</w:t>
            </w:r>
            <w:proofErr w:type="spellEnd"/>
            <w:r w:rsidRPr="00B95BD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2 500,00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3 200,00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3 400,00</w:t>
            </w:r>
          </w:p>
        </w:tc>
      </w:tr>
      <w:tr w:rsidR="00B95BDA" w:rsidRPr="00B95BDA" w:rsidTr="00B95BDA">
        <w:trPr>
          <w:trHeight w:val="31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547 400,00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585 300,00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606 100,00</w:t>
            </w:r>
          </w:p>
        </w:tc>
      </w:tr>
      <w:tr w:rsidR="00B95BDA" w:rsidRPr="00B95BDA" w:rsidTr="00B95BDA">
        <w:trPr>
          <w:trHeight w:val="42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r w:rsidRPr="00B95BDA"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r w:rsidRPr="00B95BDA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B95BDA"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lastRenderedPageBreak/>
              <w:t>547 400,00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585 300,00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606 100,00</w:t>
            </w:r>
          </w:p>
        </w:tc>
      </w:tr>
      <w:tr w:rsidR="00B95BDA" w:rsidRPr="00B95BDA" w:rsidTr="00B95BDA">
        <w:trPr>
          <w:trHeight w:val="31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-65 600,00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-68 500,00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-76 800,00</w:t>
            </w:r>
          </w:p>
        </w:tc>
      </w:tr>
      <w:tr w:rsidR="00B95BDA" w:rsidRPr="00B95BDA" w:rsidTr="00B95BDA">
        <w:trPr>
          <w:trHeight w:val="39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r w:rsidRPr="00B95BDA"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r w:rsidRPr="00B95BDA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-65 600,00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-68 500,00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-76 800,00</w:t>
            </w:r>
          </w:p>
        </w:tc>
      </w:tr>
      <w:tr w:rsidR="00B95BDA" w:rsidRPr="00B95BDA" w:rsidTr="00B95BDA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175 000,00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183 190,00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199 341,00</w:t>
            </w:r>
          </w:p>
        </w:tc>
      </w:tr>
      <w:tr w:rsidR="00B95BDA" w:rsidRPr="00B95BDA" w:rsidTr="00B95BDA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lastRenderedPageBreak/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175 000,00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183 190,00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199 341,00</w:t>
            </w:r>
          </w:p>
        </w:tc>
      </w:tr>
      <w:tr w:rsidR="00B95BDA" w:rsidRPr="00B95BDA" w:rsidTr="00B95BDA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175 000,00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183 190,00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199 341,00</w:t>
            </w:r>
          </w:p>
        </w:tc>
      </w:tr>
      <w:tr w:rsidR="00B95BDA" w:rsidRPr="00B95BDA" w:rsidTr="00B95BDA">
        <w:trPr>
          <w:trHeight w:val="16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r w:rsidRPr="00B95BDA"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r w:rsidRPr="00B95BDA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175 000,00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183 190,00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199 341,00</w:t>
            </w:r>
          </w:p>
        </w:tc>
      </w:tr>
      <w:tr w:rsidR="00B95BDA" w:rsidRPr="00B95BDA" w:rsidTr="00B95BDA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НАЛОГИ НА ИМУЩЕСТВО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305 000,00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340 000,00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346 000,00</w:t>
            </w:r>
          </w:p>
        </w:tc>
      </w:tr>
      <w:tr w:rsidR="00B95BDA" w:rsidRPr="00B95BDA" w:rsidTr="00B95BDA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26 000,00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26 000,00</w:t>
            </w:r>
          </w:p>
        </w:tc>
      </w:tr>
      <w:tr w:rsidR="00B95BDA" w:rsidRPr="00B95BDA" w:rsidTr="00B95BDA">
        <w:trPr>
          <w:trHeight w:val="21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26 000,00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26 000,00</w:t>
            </w:r>
          </w:p>
        </w:tc>
      </w:tr>
      <w:tr w:rsidR="00B95BDA" w:rsidRPr="00B95BDA" w:rsidTr="00B95BDA">
        <w:trPr>
          <w:trHeight w:val="29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r w:rsidRPr="00B95BDA">
              <w:t>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r w:rsidRPr="00B95BD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26 000,00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26 000,00</w:t>
            </w:r>
          </w:p>
        </w:tc>
      </w:tr>
      <w:tr w:rsidR="00B95BDA" w:rsidRPr="00B95BDA" w:rsidTr="00B95BD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Земельный налог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280 000,00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314 000,00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320 000,00</w:t>
            </w:r>
          </w:p>
        </w:tc>
      </w:tr>
      <w:tr w:rsidR="00B95BDA" w:rsidRPr="00B95BDA" w:rsidTr="00B95BDA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Земельный налог с организаций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26 000,00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55 000,00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56 000,00</w:t>
            </w:r>
          </w:p>
        </w:tc>
      </w:tr>
      <w:tr w:rsidR="00B95BDA" w:rsidRPr="00B95BDA" w:rsidTr="00B95BDA">
        <w:trPr>
          <w:trHeight w:val="14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 xml:space="preserve">Земельный налог с организаций, обладающих земельным участком, расположенным в </w:t>
            </w:r>
            <w:r w:rsidRPr="00B95BDA">
              <w:rPr>
                <w:b/>
                <w:bCs/>
              </w:rPr>
              <w:lastRenderedPageBreak/>
              <w:t>границах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lastRenderedPageBreak/>
              <w:t>26 000,00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55 000,00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56 000,00</w:t>
            </w:r>
          </w:p>
        </w:tc>
      </w:tr>
      <w:tr w:rsidR="00B95BDA" w:rsidRPr="00B95BDA" w:rsidTr="00B95BDA">
        <w:trPr>
          <w:trHeight w:val="25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r w:rsidRPr="00B95BDA"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r w:rsidRPr="00B95BDA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26 000,00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55 000,00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56 000,00</w:t>
            </w:r>
          </w:p>
        </w:tc>
      </w:tr>
      <w:tr w:rsidR="00B95BDA" w:rsidRPr="00B95BDA" w:rsidTr="00B95BDA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Земельный налог с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254 000,00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259 000,00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264 000,00</w:t>
            </w:r>
          </w:p>
        </w:tc>
      </w:tr>
      <w:tr w:rsidR="00B95BDA" w:rsidRPr="00B95BDA" w:rsidTr="00B95BDA">
        <w:trPr>
          <w:trHeight w:val="14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254 000,00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259 000,00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264 000,00</w:t>
            </w:r>
          </w:p>
        </w:tc>
      </w:tr>
      <w:tr w:rsidR="00B95BDA" w:rsidRPr="00B95BDA" w:rsidTr="00B95BDA">
        <w:trPr>
          <w:trHeight w:val="27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r w:rsidRPr="00B95BDA"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r w:rsidRPr="00B95BDA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254 000,00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259 000,00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264 000,00</w:t>
            </w:r>
          </w:p>
        </w:tc>
      </w:tr>
      <w:tr w:rsidR="00B95BDA" w:rsidRPr="00B95BDA" w:rsidTr="00B95BDA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ГОСУДАРСТВЕННАЯ ПОШЛИНА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1 000,00</w:t>
            </w:r>
          </w:p>
        </w:tc>
      </w:tr>
      <w:tr w:rsidR="00B95BDA" w:rsidRPr="00B95BDA" w:rsidTr="00B95BDA">
        <w:trPr>
          <w:trHeight w:val="25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</w:t>
            </w:r>
            <w:r w:rsidRPr="00B95BDA">
              <w:rPr>
                <w:b/>
                <w:bCs/>
              </w:rPr>
              <w:lastRenderedPageBreak/>
              <w:t>Российской Федерации)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lastRenderedPageBreak/>
              <w:t>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1 000,00</w:t>
            </w:r>
          </w:p>
        </w:tc>
      </w:tr>
      <w:tr w:rsidR="00B95BDA" w:rsidRPr="00B95BDA" w:rsidTr="00B95BDA">
        <w:trPr>
          <w:trHeight w:val="27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r w:rsidRPr="00B95BDA">
              <w:t>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r w:rsidRPr="00B95BD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1 000,00</w:t>
            </w:r>
          </w:p>
        </w:tc>
      </w:tr>
      <w:tr w:rsidR="00B95BDA" w:rsidRPr="00B95BDA" w:rsidTr="00B95BDA">
        <w:trPr>
          <w:trHeight w:val="14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95 200,00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95 200,00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95 200,00</w:t>
            </w:r>
          </w:p>
        </w:tc>
      </w:tr>
      <w:tr w:rsidR="00B95BDA" w:rsidRPr="00B95BDA" w:rsidTr="00B95BDA">
        <w:trPr>
          <w:trHeight w:val="42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95 200,00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95 200,00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95 200,00</w:t>
            </w:r>
          </w:p>
        </w:tc>
      </w:tr>
      <w:tr w:rsidR="00B95BDA" w:rsidRPr="00B95BDA" w:rsidTr="00B95BDA">
        <w:trPr>
          <w:trHeight w:val="16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lastRenderedPageBreak/>
              <w:t>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95 200,00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95 200,00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95 200,00</w:t>
            </w:r>
          </w:p>
        </w:tc>
      </w:tr>
      <w:tr w:rsidR="00B95BDA" w:rsidRPr="00B95BDA" w:rsidTr="00B95BDA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r w:rsidRPr="00B95BDA">
              <w:t>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r w:rsidRPr="00B95BDA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95 200,00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95 200,00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95 200,00</w:t>
            </w:r>
          </w:p>
        </w:tc>
      </w:tr>
      <w:tr w:rsidR="00B95BDA" w:rsidRPr="00B95BDA" w:rsidTr="00B95BDA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93 830,00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93 830,00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93 830,00</w:t>
            </w:r>
          </w:p>
        </w:tc>
      </w:tr>
      <w:tr w:rsidR="00B95BDA" w:rsidRPr="00B95BDA" w:rsidTr="00B95BDA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Доходы от компенсации затрат государства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93 830,00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93 830,00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93 830,00</w:t>
            </w:r>
          </w:p>
        </w:tc>
      </w:tr>
      <w:tr w:rsidR="00B95BDA" w:rsidRPr="00B95BDA" w:rsidTr="00B95BDA">
        <w:trPr>
          <w:trHeight w:val="14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93 830,00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93 830,00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93 830,00</w:t>
            </w:r>
          </w:p>
        </w:tc>
      </w:tr>
      <w:tr w:rsidR="00B95BDA" w:rsidRPr="00B95BDA" w:rsidTr="00B95BDA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r w:rsidRPr="00B95BDA">
              <w:t>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r w:rsidRPr="00B95BDA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93 830,00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93 830,00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93 830,00</w:t>
            </w:r>
          </w:p>
        </w:tc>
      </w:tr>
      <w:tr w:rsidR="00B95BDA" w:rsidRPr="00B95BDA" w:rsidTr="00B95BDA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42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500,00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500,00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500,00</w:t>
            </w:r>
          </w:p>
        </w:tc>
      </w:tr>
      <w:tr w:rsidR="00B95BDA" w:rsidRPr="00B95BDA" w:rsidTr="00B95BDA">
        <w:trPr>
          <w:trHeight w:val="16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500,00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500,00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500,00</w:t>
            </w:r>
          </w:p>
        </w:tc>
      </w:tr>
      <w:tr w:rsidR="00B95BDA" w:rsidRPr="00B95BDA" w:rsidTr="00B95BDA">
        <w:trPr>
          <w:trHeight w:val="18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r w:rsidRPr="00B95BDA">
              <w:t>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r w:rsidRPr="00B95BDA"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</w:t>
            </w:r>
            <w:r w:rsidRPr="00B95BDA">
              <w:lastRenderedPageBreak/>
              <w:t>муниципальных правовых актов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lastRenderedPageBreak/>
              <w:t>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500,00</w:t>
            </w:r>
          </w:p>
        </w:tc>
      </w:tr>
      <w:tr w:rsidR="00B95BDA" w:rsidRPr="00B95BDA" w:rsidTr="00B95BDA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9 822 643,00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8 045 571,00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7 878 725,00</w:t>
            </w:r>
          </w:p>
        </w:tc>
      </w:tr>
      <w:tr w:rsidR="00B95BDA" w:rsidRPr="00B95BDA" w:rsidTr="00B95BDA">
        <w:trPr>
          <w:trHeight w:val="14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9 822 643,00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8 045 571,00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7 878 725,00</w:t>
            </w:r>
          </w:p>
        </w:tc>
      </w:tr>
      <w:tr w:rsidR="00B95BDA" w:rsidRPr="00B95BDA" w:rsidTr="00B95BDA">
        <w:trPr>
          <w:trHeight w:val="840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7 375 638,00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5 900 530,00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5 900 530,00</w:t>
            </w:r>
          </w:p>
        </w:tc>
      </w:tr>
      <w:tr w:rsidR="00B95BDA" w:rsidRPr="00B95BDA" w:rsidTr="00B95BDA">
        <w:trPr>
          <w:trHeight w:val="8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48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490 100,00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392 100,00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392 100,00</w:t>
            </w:r>
          </w:p>
        </w:tc>
      </w:tr>
      <w:tr w:rsidR="00B95BDA" w:rsidRPr="00B95BDA" w:rsidTr="00B95BDA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r w:rsidRPr="00B95BDA">
              <w:t>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r w:rsidRPr="00B95BDA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490 100,00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392 100,00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392 100,00</w:t>
            </w:r>
          </w:p>
        </w:tc>
      </w:tr>
      <w:tr w:rsidR="00B95BDA" w:rsidRPr="00B95BDA" w:rsidTr="00B95BDA">
        <w:trPr>
          <w:trHeight w:val="21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6 885 538,00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5 508 430,00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5 508 430,00</w:t>
            </w:r>
          </w:p>
        </w:tc>
      </w:tr>
      <w:tr w:rsidR="00B95BDA" w:rsidRPr="00B95BDA" w:rsidTr="00B95BDA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r w:rsidRPr="00B95BDA">
              <w:t>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r w:rsidRPr="00B95BDA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6 885 538,00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5 508 430,00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5 508 430,00</w:t>
            </w:r>
          </w:p>
        </w:tc>
      </w:tr>
      <w:tr w:rsidR="00B95BDA" w:rsidRPr="00B95BDA" w:rsidTr="00B95BDA">
        <w:trPr>
          <w:trHeight w:val="8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164 525,00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170 946,00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4 100,00</w:t>
            </w:r>
          </w:p>
        </w:tc>
      </w:tr>
      <w:tr w:rsidR="00B95BDA" w:rsidRPr="00B95BDA" w:rsidTr="00B95BDA">
        <w:trPr>
          <w:trHeight w:val="16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lastRenderedPageBreak/>
              <w:t>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4 100,00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4 100,00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4 100,00</w:t>
            </w:r>
          </w:p>
        </w:tc>
      </w:tr>
      <w:tr w:rsidR="00B95BDA" w:rsidRPr="00B95BDA" w:rsidTr="00B95BDA">
        <w:trPr>
          <w:trHeight w:val="16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4 100,00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4 100,00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4 100,00</w:t>
            </w:r>
          </w:p>
        </w:tc>
      </w:tr>
      <w:tr w:rsidR="00B95BDA" w:rsidRPr="00B95BDA" w:rsidTr="00B95BDA">
        <w:trPr>
          <w:trHeight w:val="23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r w:rsidRPr="00B95BDA"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r w:rsidRPr="00B95BDA">
              <w:t>Субвенции бюджетам поселений на выполнение государственных полномочий по созданию и обеспечению деятельности административных комиссий переданных органам местного самоуправления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4 100,00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4 100,00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4 100,00</w:t>
            </w:r>
          </w:p>
        </w:tc>
      </w:tr>
      <w:tr w:rsidR="00B95BDA" w:rsidRPr="00B95BDA" w:rsidTr="00B95BDA">
        <w:trPr>
          <w:trHeight w:val="14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160 425,00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166 846,00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 </w:t>
            </w:r>
          </w:p>
        </w:tc>
      </w:tr>
      <w:tr w:rsidR="00B95BDA" w:rsidRPr="00B95BDA" w:rsidTr="00B95BDA">
        <w:trPr>
          <w:trHeight w:val="18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r w:rsidRPr="00B95BDA">
              <w:t>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r w:rsidRPr="00B95BDA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160 425,00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166 846,00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 </w:t>
            </w:r>
          </w:p>
        </w:tc>
      </w:tr>
      <w:tr w:rsidR="00B95BDA" w:rsidRPr="00B95BDA" w:rsidTr="00B95BDA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2 282 480,00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1 974 095,00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1 974 095,00</w:t>
            </w:r>
          </w:p>
        </w:tc>
      </w:tr>
      <w:tr w:rsidR="00B95BDA" w:rsidRPr="00B95BDA" w:rsidTr="00B95BDA">
        <w:trPr>
          <w:trHeight w:val="10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2 282 480,00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1 974 095,00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1 974 095,00</w:t>
            </w:r>
          </w:p>
        </w:tc>
      </w:tr>
      <w:tr w:rsidR="00B95BDA" w:rsidRPr="00B95BDA" w:rsidTr="00B95BDA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lastRenderedPageBreak/>
              <w:t>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2 282 480,00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1 974 095,00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1 974 095,00</w:t>
            </w:r>
          </w:p>
        </w:tc>
      </w:tr>
      <w:tr w:rsidR="00B95BDA" w:rsidRPr="00B95BDA" w:rsidTr="00B95BDA">
        <w:trPr>
          <w:trHeight w:val="25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r w:rsidRPr="00B95BDA">
              <w:t>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r w:rsidRPr="00B95BDA">
              <w:t>Прочие межбюджетные трансферты, передаваемые бюджетам сельских поселений (на частичную компенсацию расходов на проведение мероприятий в рамках благоустройства по подготовке к пожароопасному периоду за счет средств районного бюджета)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308 385,00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 </w:t>
            </w:r>
          </w:p>
        </w:tc>
      </w:tr>
      <w:tr w:rsidR="00B95BDA" w:rsidRPr="00B95BDA" w:rsidTr="00B95BDA">
        <w:trPr>
          <w:trHeight w:val="14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r w:rsidRPr="00B95BDA">
              <w:t>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r w:rsidRPr="00B95BDA">
              <w:t>Прочие межбюджетные трансферты направленные на поддержку мер по обеспечению сбалансированности бюджетов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1 974 095,00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r w:rsidRPr="00B95BDA">
              <w:t>1 974 095,00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DA" w:rsidRPr="00B95BDA" w:rsidRDefault="00B95BDA" w:rsidP="00B95BDA">
            <w:pPr>
              <w:jc w:val="right"/>
            </w:pPr>
            <w:bookmarkStart w:id="33" w:name="RANGE!V65"/>
            <w:r w:rsidRPr="00B95BDA">
              <w:t>1 974 095,00</w:t>
            </w:r>
            <w:bookmarkEnd w:id="33"/>
          </w:p>
        </w:tc>
      </w:tr>
      <w:tr w:rsidR="00B95BDA" w:rsidRPr="00B95BDA" w:rsidTr="00B95BD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  <w:r w:rsidRPr="00B95BDA">
              <w:rPr>
                <w:b/>
                <w:bCs/>
              </w:rPr>
              <w:t>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BDA" w:rsidRPr="00B95BDA" w:rsidRDefault="00B95BDA" w:rsidP="00B95BDA">
            <w:pPr>
              <w:rPr>
                <w:b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11 682 298,00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9 916 747,00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BDA" w:rsidRPr="00B95BDA" w:rsidRDefault="00B95BDA" w:rsidP="00B95BDA">
            <w:pPr>
              <w:jc w:val="right"/>
              <w:rPr>
                <w:b/>
                <w:bCs/>
              </w:rPr>
            </w:pPr>
            <w:r w:rsidRPr="00B95BDA">
              <w:rPr>
                <w:b/>
                <w:bCs/>
              </w:rPr>
              <w:t>9 791 000,00</w:t>
            </w:r>
          </w:p>
        </w:tc>
      </w:tr>
    </w:tbl>
    <w:p w:rsidR="00B95BDA" w:rsidRPr="006C181D" w:rsidRDefault="00B95BDA" w:rsidP="00B95BDA"/>
    <w:p w:rsidR="00B95BDA" w:rsidRPr="00B95BDA" w:rsidRDefault="00B95BDA" w:rsidP="00B95BDA"/>
    <w:bookmarkEnd w:id="23"/>
    <w:p w:rsidR="009E1DAE" w:rsidRPr="008124B2" w:rsidRDefault="009E1DAE" w:rsidP="009E1DAE">
      <w:pPr>
        <w:pStyle w:val="1"/>
        <w:keepLines w:val="0"/>
        <w:numPr>
          <w:ilvl w:val="0"/>
          <w:numId w:val="21"/>
        </w:numPr>
        <w:spacing w:before="0" w:line="264" w:lineRule="auto"/>
        <w:jc w:val="center"/>
        <w:rPr>
          <w:rFonts w:ascii="Times New Roman" w:hAnsi="Times New Roman" w:cs="Times New Roman"/>
          <w:color w:val="auto"/>
        </w:rPr>
      </w:pPr>
      <w:r w:rsidRPr="008124B2">
        <w:rPr>
          <w:rFonts w:ascii="Times New Roman" w:hAnsi="Times New Roman" w:cs="Times New Roman"/>
          <w:color w:val="auto"/>
        </w:rPr>
        <w:t xml:space="preserve">РАСХОДЫ </w:t>
      </w:r>
      <w:proofErr w:type="gramStart"/>
      <w:r w:rsidRPr="008124B2">
        <w:rPr>
          <w:rFonts w:ascii="Times New Roman" w:hAnsi="Times New Roman" w:cs="Times New Roman"/>
          <w:color w:val="auto"/>
        </w:rPr>
        <w:t>БЮДЖЕТА  ШЕЛОМКОВСКОГО</w:t>
      </w:r>
      <w:proofErr w:type="gramEnd"/>
      <w:r w:rsidRPr="008124B2">
        <w:rPr>
          <w:rFonts w:ascii="Times New Roman" w:hAnsi="Times New Roman" w:cs="Times New Roman"/>
          <w:color w:val="auto"/>
        </w:rPr>
        <w:t xml:space="preserve"> СЕЛЬСОВЕТА </w:t>
      </w:r>
    </w:p>
    <w:p w:rsidR="009E1DAE" w:rsidRPr="008124B2" w:rsidRDefault="00B95BDA" w:rsidP="009E1DAE">
      <w:pPr>
        <w:pStyle w:val="1"/>
        <w:spacing w:before="0" w:line="264" w:lineRule="auto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на 2024 </w:t>
      </w:r>
      <w:proofErr w:type="gramStart"/>
      <w:r>
        <w:rPr>
          <w:rFonts w:ascii="Times New Roman" w:hAnsi="Times New Roman" w:cs="Times New Roman"/>
          <w:color w:val="auto"/>
        </w:rPr>
        <w:t>год  и</w:t>
      </w:r>
      <w:proofErr w:type="gramEnd"/>
      <w:r>
        <w:rPr>
          <w:rFonts w:ascii="Times New Roman" w:hAnsi="Times New Roman" w:cs="Times New Roman"/>
          <w:color w:val="auto"/>
        </w:rPr>
        <w:t xml:space="preserve"> плановый период 2025 и 2026</w:t>
      </w:r>
      <w:r w:rsidR="009E1DAE" w:rsidRPr="008124B2">
        <w:rPr>
          <w:rFonts w:ascii="Times New Roman" w:hAnsi="Times New Roman" w:cs="Times New Roman"/>
          <w:color w:val="auto"/>
        </w:rPr>
        <w:t xml:space="preserve"> годов</w:t>
      </w:r>
    </w:p>
    <w:p w:rsidR="009E1DAE" w:rsidRDefault="009E1DAE" w:rsidP="009E1DAE">
      <w:pPr>
        <w:jc w:val="both"/>
      </w:pPr>
    </w:p>
    <w:p w:rsidR="00B95BDA" w:rsidRPr="004B71AA" w:rsidRDefault="00B95BDA" w:rsidP="00B95BDA">
      <w:pPr>
        <w:pStyle w:val="a4"/>
        <w:rPr>
          <w:b/>
          <w:bCs/>
          <w:color w:val="000000"/>
          <w:sz w:val="28"/>
          <w:szCs w:val="28"/>
          <w:lang w:val="ru-RU"/>
        </w:rPr>
      </w:pPr>
      <w:r w:rsidRPr="004B71AA">
        <w:rPr>
          <w:b/>
          <w:bCs/>
          <w:color w:val="000000"/>
          <w:sz w:val="28"/>
          <w:szCs w:val="28"/>
          <w:lang w:val="ru-RU"/>
        </w:rPr>
        <w:t>Распределение на</w:t>
      </w:r>
      <w:r w:rsidRPr="004B71AA">
        <w:rPr>
          <w:b/>
          <w:bCs/>
          <w:color w:val="000000"/>
          <w:sz w:val="28"/>
          <w:szCs w:val="28"/>
        </w:rPr>
        <w:t> </w:t>
      </w:r>
      <w:r w:rsidRPr="004B71AA">
        <w:rPr>
          <w:b/>
          <w:bCs/>
          <w:color w:val="000000"/>
          <w:sz w:val="28"/>
          <w:szCs w:val="28"/>
          <w:lang w:val="ru-RU"/>
        </w:rPr>
        <w:t>20</w:t>
      </w:r>
      <w:r>
        <w:rPr>
          <w:b/>
          <w:bCs/>
          <w:color w:val="000000"/>
          <w:sz w:val="28"/>
          <w:szCs w:val="28"/>
          <w:lang w:val="ru-RU"/>
        </w:rPr>
        <w:t>24</w:t>
      </w:r>
      <w:r w:rsidRPr="004B71AA">
        <w:rPr>
          <w:b/>
          <w:bCs/>
          <w:color w:val="000000"/>
          <w:sz w:val="28"/>
          <w:szCs w:val="28"/>
        </w:rPr>
        <w:t> </w:t>
      </w:r>
      <w:r w:rsidRPr="004B71AA">
        <w:rPr>
          <w:b/>
          <w:bCs/>
          <w:color w:val="000000"/>
          <w:sz w:val="28"/>
          <w:szCs w:val="28"/>
          <w:lang w:val="ru-RU"/>
        </w:rPr>
        <w:t>год и</w:t>
      </w:r>
      <w:r w:rsidRPr="004B71AA">
        <w:rPr>
          <w:b/>
          <w:bCs/>
          <w:color w:val="000000"/>
          <w:sz w:val="28"/>
          <w:szCs w:val="28"/>
        </w:rPr>
        <w:t> </w:t>
      </w:r>
      <w:r w:rsidRPr="004B71AA">
        <w:rPr>
          <w:b/>
          <w:bCs/>
          <w:color w:val="000000"/>
          <w:sz w:val="28"/>
          <w:szCs w:val="28"/>
          <w:lang w:val="ru-RU"/>
        </w:rPr>
        <w:t>плановый период 20</w:t>
      </w:r>
      <w:r>
        <w:rPr>
          <w:b/>
          <w:bCs/>
          <w:color w:val="000000"/>
          <w:sz w:val="28"/>
          <w:szCs w:val="28"/>
          <w:lang w:val="ru-RU"/>
        </w:rPr>
        <w:t>25-2026</w:t>
      </w:r>
      <w:r w:rsidRPr="004B71AA">
        <w:rPr>
          <w:b/>
          <w:bCs/>
          <w:color w:val="000000"/>
          <w:sz w:val="28"/>
          <w:szCs w:val="28"/>
        </w:rPr>
        <w:t> </w:t>
      </w:r>
      <w:r w:rsidRPr="004B71AA">
        <w:rPr>
          <w:b/>
          <w:bCs/>
          <w:color w:val="000000"/>
          <w:sz w:val="28"/>
          <w:szCs w:val="28"/>
          <w:lang w:val="ru-RU"/>
        </w:rPr>
        <w:t xml:space="preserve">годов </w:t>
      </w:r>
      <w:proofErr w:type="gramStart"/>
      <w:r w:rsidRPr="004B71AA">
        <w:rPr>
          <w:b/>
          <w:bCs/>
          <w:color w:val="000000"/>
          <w:sz w:val="28"/>
          <w:szCs w:val="28"/>
          <w:lang w:val="ru-RU"/>
        </w:rPr>
        <w:t>расходов  бюджета</w:t>
      </w:r>
      <w:proofErr w:type="gramEnd"/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Шеломковского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сельсовета</w:t>
      </w:r>
      <w:r w:rsidRPr="004B71AA">
        <w:rPr>
          <w:b/>
          <w:bCs/>
          <w:color w:val="000000"/>
          <w:sz w:val="28"/>
          <w:szCs w:val="28"/>
          <w:lang w:val="ru-RU"/>
        </w:rPr>
        <w:t xml:space="preserve"> по</w:t>
      </w:r>
      <w:r w:rsidRPr="004B71AA">
        <w:rPr>
          <w:b/>
          <w:bCs/>
          <w:color w:val="000000"/>
          <w:sz w:val="28"/>
          <w:szCs w:val="28"/>
        </w:rPr>
        <w:t> </w:t>
      </w:r>
      <w:r w:rsidRPr="004B71AA">
        <w:rPr>
          <w:b/>
          <w:bCs/>
          <w:color w:val="000000"/>
          <w:sz w:val="28"/>
          <w:szCs w:val="28"/>
          <w:lang w:val="ru-RU"/>
        </w:rPr>
        <w:t>бюджетной классификации Российской Федерации</w:t>
      </w:r>
    </w:p>
    <w:p w:rsidR="00B95BDA" w:rsidRDefault="00B95BDA" w:rsidP="00B95BDA">
      <w:pPr>
        <w:pStyle w:val="a4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  </w:t>
      </w:r>
      <w:r>
        <w:rPr>
          <w:color w:val="000000"/>
          <w:sz w:val="28"/>
          <w:szCs w:val="28"/>
          <w:lang w:val="ru-RU"/>
        </w:rPr>
        <w:t xml:space="preserve"> </w:t>
      </w:r>
      <w:r w:rsidRPr="004B71AA">
        <w:rPr>
          <w:color w:val="000000"/>
          <w:sz w:val="28"/>
          <w:szCs w:val="28"/>
          <w:lang w:val="ru-RU"/>
        </w:rPr>
        <w:t>1.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>Утвердить в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>пределах общего объема расходов</w:t>
      </w:r>
      <w:r>
        <w:rPr>
          <w:color w:val="000000"/>
          <w:sz w:val="28"/>
          <w:szCs w:val="28"/>
          <w:lang w:val="ru-RU"/>
        </w:rPr>
        <w:t xml:space="preserve"> бюджета сельсовета</w:t>
      </w:r>
      <w:r w:rsidRPr="004B71AA">
        <w:rPr>
          <w:color w:val="000000"/>
          <w:sz w:val="28"/>
          <w:szCs w:val="28"/>
          <w:lang w:val="ru-RU"/>
        </w:rPr>
        <w:t xml:space="preserve">, </w:t>
      </w:r>
    </w:p>
    <w:p w:rsidR="00B95BDA" w:rsidRDefault="00B95BDA" w:rsidP="00B95BDA">
      <w:pPr>
        <w:pStyle w:val="a4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1) </w:t>
      </w:r>
      <w:r w:rsidRPr="00B935E3">
        <w:rPr>
          <w:color w:val="000000"/>
          <w:sz w:val="28"/>
          <w:szCs w:val="28"/>
          <w:lang w:val="ru-RU"/>
        </w:rPr>
        <w:t>Распределение бюджетных ассигнований по разделам и подразделам бюджетной классификации расходов бюджетов Российской Федерации на 202</w:t>
      </w:r>
      <w:r>
        <w:rPr>
          <w:color w:val="000000"/>
          <w:sz w:val="28"/>
          <w:szCs w:val="28"/>
          <w:lang w:val="ru-RU"/>
        </w:rPr>
        <w:t>4</w:t>
      </w:r>
      <w:r w:rsidRPr="00B935E3">
        <w:rPr>
          <w:color w:val="000000"/>
          <w:sz w:val="28"/>
          <w:szCs w:val="28"/>
          <w:lang w:val="ru-RU"/>
        </w:rPr>
        <w:t>год и плановый период 202</w:t>
      </w:r>
      <w:r>
        <w:rPr>
          <w:color w:val="000000"/>
          <w:sz w:val="28"/>
          <w:szCs w:val="28"/>
          <w:lang w:val="ru-RU"/>
        </w:rPr>
        <w:t>5</w:t>
      </w:r>
      <w:r w:rsidRPr="00B935E3">
        <w:rPr>
          <w:color w:val="000000"/>
          <w:sz w:val="28"/>
          <w:szCs w:val="28"/>
          <w:lang w:val="ru-RU"/>
        </w:rPr>
        <w:t>—202</w:t>
      </w:r>
      <w:r>
        <w:rPr>
          <w:color w:val="000000"/>
          <w:sz w:val="28"/>
          <w:szCs w:val="28"/>
          <w:lang w:val="ru-RU"/>
        </w:rPr>
        <w:t>6</w:t>
      </w:r>
      <w:r w:rsidRPr="00B935E3">
        <w:rPr>
          <w:color w:val="000000"/>
          <w:sz w:val="28"/>
          <w:szCs w:val="28"/>
          <w:lang w:val="ru-RU"/>
        </w:rPr>
        <w:t xml:space="preserve"> </w:t>
      </w:r>
      <w:r w:rsidRPr="004B71AA">
        <w:rPr>
          <w:color w:val="000000"/>
          <w:sz w:val="28"/>
          <w:szCs w:val="28"/>
          <w:lang w:val="ru-RU"/>
        </w:rPr>
        <w:t xml:space="preserve">годов </w:t>
      </w:r>
    </w:p>
    <w:p w:rsidR="00B95BDA" w:rsidRPr="003866D4" w:rsidRDefault="00B95BDA" w:rsidP="00B95BDA">
      <w:pPr>
        <w:pStyle w:val="a4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2) 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>ведомственную структуру расходов местного бюджета на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>20</w:t>
      </w:r>
      <w:r>
        <w:rPr>
          <w:color w:val="000000"/>
          <w:sz w:val="28"/>
          <w:szCs w:val="28"/>
          <w:lang w:val="ru-RU"/>
        </w:rPr>
        <w:t>24 и плановый период 2025-2026 годов</w:t>
      </w:r>
      <w:r w:rsidRPr="004B71AA">
        <w:rPr>
          <w:color w:val="000000"/>
          <w:sz w:val="28"/>
          <w:szCs w:val="28"/>
          <w:lang w:val="ru-RU"/>
        </w:rPr>
        <w:t xml:space="preserve"> </w:t>
      </w:r>
    </w:p>
    <w:p w:rsidR="00B95BDA" w:rsidRDefault="00B95BDA" w:rsidP="00B95BDA">
      <w:pPr>
        <w:pStyle w:val="a4"/>
        <w:rPr>
          <w:color w:val="000000"/>
          <w:sz w:val="28"/>
          <w:szCs w:val="28"/>
          <w:lang w:val="ru-RU"/>
        </w:rPr>
      </w:pPr>
      <w:r w:rsidRPr="003866D4">
        <w:rPr>
          <w:color w:val="000000"/>
          <w:sz w:val="28"/>
          <w:szCs w:val="28"/>
          <w:lang w:val="ru-RU"/>
        </w:rPr>
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на 202</w:t>
      </w:r>
      <w:r>
        <w:rPr>
          <w:color w:val="000000"/>
          <w:sz w:val="28"/>
          <w:szCs w:val="28"/>
          <w:lang w:val="ru-RU"/>
        </w:rPr>
        <w:t>4</w:t>
      </w:r>
      <w:r w:rsidRPr="003866D4">
        <w:rPr>
          <w:color w:val="000000"/>
          <w:sz w:val="28"/>
          <w:szCs w:val="28"/>
          <w:lang w:val="ru-RU"/>
        </w:rPr>
        <w:t xml:space="preserve"> год плановый период 202</w:t>
      </w:r>
      <w:r>
        <w:rPr>
          <w:color w:val="000000"/>
          <w:sz w:val="28"/>
          <w:szCs w:val="28"/>
          <w:lang w:val="ru-RU"/>
        </w:rPr>
        <w:t>5</w:t>
      </w:r>
      <w:r w:rsidRPr="003866D4">
        <w:rPr>
          <w:color w:val="000000"/>
          <w:sz w:val="28"/>
          <w:szCs w:val="28"/>
          <w:lang w:val="ru-RU"/>
        </w:rPr>
        <w:t xml:space="preserve"> - 202</w:t>
      </w:r>
      <w:r>
        <w:rPr>
          <w:color w:val="000000"/>
          <w:sz w:val="28"/>
          <w:szCs w:val="28"/>
          <w:lang w:val="ru-RU"/>
        </w:rPr>
        <w:t>6</w:t>
      </w:r>
      <w:r w:rsidRPr="003866D4">
        <w:rPr>
          <w:color w:val="000000"/>
          <w:sz w:val="28"/>
          <w:szCs w:val="28"/>
          <w:lang w:val="ru-RU"/>
        </w:rPr>
        <w:t xml:space="preserve"> годов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B95BDA" w:rsidRPr="00E82E5A" w:rsidRDefault="00B95BDA" w:rsidP="00B95BDA">
      <w:pPr>
        <w:pStyle w:val="a4"/>
        <w:rPr>
          <w:color w:val="000000"/>
          <w:sz w:val="28"/>
          <w:szCs w:val="28"/>
          <w:lang w:val="ru-RU"/>
        </w:rPr>
      </w:pPr>
    </w:p>
    <w:p w:rsidR="00B95BDA" w:rsidRPr="004B71AA" w:rsidRDefault="00B95BDA" w:rsidP="00B95BDA">
      <w:pPr>
        <w:pStyle w:val="a4"/>
        <w:rPr>
          <w:b/>
          <w:bCs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</w:t>
      </w:r>
      <w:r>
        <w:rPr>
          <w:b/>
          <w:bCs/>
          <w:color w:val="000000"/>
          <w:sz w:val="28"/>
          <w:szCs w:val="28"/>
          <w:lang w:val="ru-RU"/>
        </w:rPr>
        <w:t xml:space="preserve">   </w:t>
      </w:r>
      <w:r w:rsidRPr="004C3973">
        <w:rPr>
          <w:b/>
          <w:bCs/>
          <w:color w:val="000000"/>
          <w:sz w:val="28"/>
          <w:szCs w:val="28"/>
          <w:lang w:val="ru-RU"/>
        </w:rPr>
        <w:t xml:space="preserve">Изменение показателей </w:t>
      </w:r>
      <w:proofErr w:type="gramStart"/>
      <w:r w:rsidRPr="004C3973">
        <w:rPr>
          <w:b/>
          <w:bCs/>
          <w:color w:val="000000"/>
          <w:sz w:val="28"/>
          <w:szCs w:val="28"/>
          <w:lang w:val="ru-RU"/>
        </w:rPr>
        <w:t>сводной  бюджетной</w:t>
      </w:r>
      <w:proofErr w:type="gramEnd"/>
      <w:r w:rsidRPr="004C3973">
        <w:rPr>
          <w:b/>
          <w:bCs/>
          <w:color w:val="000000"/>
          <w:sz w:val="28"/>
          <w:szCs w:val="28"/>
          <w:lang w:val="ru-RU"/>
        </w:rPr>
        <w:t xml:space="preserve">  росписи  бюджета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Шеломковского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C3973">
        <w:rPr>
          <w:b/>
          <w:bCs/>
          <w:color w:val="000000"/>
          <w:sz w:val="28"/>
          <w:szCs w:val="28"/>
          <w:lang w:val="ru-RU"/>
        </w:rPr>
        <w:t>сельсовета.</w:t>
      </w:r>
    </w:p>
    <w:p w:rsidR="00B95BDA" w:rsidRPr="004B71AA" w:rsidRDefault="00B95BDA" w:rsidP="00B95BDA">
      <w:pPr>
        <w:pStyle w:val="a4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lastRenderedPageBreak/>
        <w:t xml:space="preserve">       </w:t>
      </w:r>
      <w:r w:rsidRPr="004B71AA">
        <w:rPr>
          <w:color w:val="000000"/>
          <w:sz w:val="28"/>
          <w:szCs w:val="28"/>
          <w:lang w:val="ru-RU"/>
        </w:rPr>
        <w:t>1.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 xml:space="preserve">Установить, что </w:t>
      </w:r>
      <w:r>
        <w:rPr>
          <w:color w:val="000000"/>
          <w:sz w:val="28"/>
          <w:szCs w:val="28"/>
          <w:lang w:val="ru-RU"/>
        </w:rPr>
        <w:t xml:space="preserve">Глава, осуществляющий составление и организацию исполнения местного </w:t>
      </w:r>
      <w:proofErr w:type="gramStart"/>
      <w:r>
        <w:rPr>
          <w:color w:val="000000"/>
          <w:sz w:val="28"/>
          <w:szCs w:val="28"/>
          <w:lang w:val="ru-RU"/>
        </w:rPr>
        <w:t>бюджета,</w:t>
      </w:r>
      <w:r w:rsidRPr="004B71AA">
        <w:rPr>
          <w:color w:val="000000"/>
          <w:sz w:val="28"/>
          <w:szCs w:val="28"/>
          <w:lang w:val="ru-RU"/>
        </w:rPr>
        <w:t xml:space="preserve">  вправе</w:t>
      </w:r>
      <w:proofErr w:type="gramEnd"/>
      <w:r w:rsidRPr="004B71AA">
        <w:rPr>
          <w:color w:val="000000"/>
          <w:sz w:val="28"/>
          <w:szCs w:val="28"/>
          <w:lang w:val="ru-RU"/>
        </w:rPr>
        <w:t xml:space="preserve"> в</w:t>
      </w:r>
      <w:r w:rsidRPr="004B71A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ходе исполнения настоящего Р</w:t>
      </w:r>
      <w:r w:rsidRPr="004B71AA">
        <w:rPr>
          <w:color w:val="000000"/>
          <w:sz w:val="28"/>
          <w:szCs w:val="28"/>
          <w:lang w:val="ru-RU"/>
        </w:rPr>
        <w:t>ешения вносить изменения в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 xml:space="preserve">сводную бюджетную роспись </w:t>
      </w:r>
      <w:r>
        <w:rPr>
          <w:color w:val="000000"/>
          <w:sz w:val="28"/>
          <w:szCs w:val="28"/>
          <w:lang w:val="ru-RU"/>
        </w:rPr>
        <w:t xml:space="preserve"> </w:t>
      </w:r>
      <w:r w:rsidRPr="004B71AA">
        <w:rPr>
          <w:color w:val="000000"/>
          <w:sz w:val="28"/>
          <w:szCs w:val="28"/>
          <w:lang w:val="ru-RU"/>
        </w:rPr>
        <w:t>бюджета</w:t>
      </w:r>
      <w:r>
        <w:rPr>
          <w:color w:val="000000"/>
          <w:sz w:val="28"/>
          <w:szCs w:val="28"/>
          <w:lang w:val="ru-RU"/>
        </w:rPr>
        <w:t xml:space="preserve"> сельсовета </w:t>
      </w:r>
      <w:r w:rsidRPr="004B71AA">
        <w:rPr>
          <w:color w:val="000000"/>
          <w:sz w:val="28"/>
          <w:szCs w:val="28"/>
          <w:lang w:val="ru-RU"/>
        </w:rPr>
        <w:t>на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>20</w:t>
      </w:r>
      <w:r>
        <w:rPr>
          <w:color w:val="000000"/>
          <w:sz w:val="28"/>
          <w:szCs w:val="28"/>
          <w:lang w:val="ru-RU"/>
        </w:rPr>
        <w:t>24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>год и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>плановый период</w:t>
      </w:r>
      <w:r>
        <w:rPr>
          <w:color w:val="000000"/>
          <w:sz w:val="28"/>
          <w:szCs w:val="28"/>
          <w:lang w:val="ru-RU"/>
        </w:rPr>
        <w:t xml:space="preserve"> 2025-2026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>годов</w:t>
      </w:r>
    </w:p>
    <w:p w:rsidR="00B95BDA" w:rsidRPr="004B71AA" w:rsidRDefault="00B95BDA" w:rsidP="00B95BDA">
      <w:pPr>
        <w:pStyle w:val="a4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1</w:t>
      </w:r>
      <w:r w:rsidRPr="004B71AA">
        <w:rPr>
          <w:color w:val="000000"/>
          <w:sz w:val="28"/>
          <w:szCs w:val="28"/>
          <w:lang w:val="ru-RU"/>
        </w:rPr>
        <w:t>)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>на</w:t>
      </w:r>
      <w:r w:rsidRPr="004B71AA">
        <w:rPr>
          <w:color w:val="000000"/>
          <w:sz w:val="28"/>
          <w:szCs w:val="28"/>
        </w:rPr>
        <w:t> </w:t>
      </w:r>
      <w:r w:rsidRPr="004B71AA">
        <w:rPr>
          <w:color w:val="000000"/>
          <w:sz w:val="28"/>
          <w:szCs w:val="28"/>
          <w:lang w:val="ru-RU"/>
        </w:rPr>
        <w:t>сумму доходов, дополнительно полу</w:t>
      </w:r>
      <w:r>
        <w:rPr>
          <w:color w:val="000000"/>
          <w:sz w:val="28"/>
          <w:szCs w:val="28"/>
          <w:lang w:val="ru-RU"/>
        </w:rPr>
        <w:t xml:space="preserve">ченных </w:t>
      </w:r>
      <w:r w:rsidRPr="004B71AA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казенными </w:t>
      </w:r>
      <w:r w:rsidRPr="004B71AA">
        <w:rPr>
          <w:sz w:val="28"/>
          <w:szCs w:val="28"/>
          <w:lang w:val="ru-RU"/>
        </w:rPr>
        <w:t>учреждениями</w:t>
      </w:r>
      <w:r>
        <w:rPr>
          <w:sz w:val="28"/>
          <w:szCs w:val="28"/>
          <w:lang w:val="ru-RU"/>
        </w:rPr>
        <w:t xml:space="preserve"> от оказания  платных услуг</w:t>
      </w:r>
      <w:r w:rsidRPr="004B71AA">
        <w:rPr>
          <w:sz w:val="28"/>
          <w:szCs w:val="28"/>
          <w:lang w:val="ru-RU"/>
        </w:rPr>
        <w:t>, безвозмездных поступлений от физических и юридических лиц,  в том числе добровольных пожертвований</w:t>
      </w:r>
      <w:r>
        <w:rPr>
          <w:sz w:val="28"/>
          <w:szCs w:val="28"/>
          <w:lang w:val="ru-RU"/>
        </w:rPr>
        <w:t xml:space="preserve">, </w:t>
      </w:r>
      <w:r w:rsidRPr="004B71AA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 xml:space="preserve"> от иной  приносящий доход </w:t>
      </w:r>
      <w:r w:rsidRPr="004B71AA">
        <w:rPr>
          <w:sz w:val="28"/>
          <w:szCs w:val="28"/>
          <w:lang w:val="ru-RU"/>
        </w:rPr>
        <w:t xml:space="preserve"> деятельности</w:t>
      </w:r>
      <w:r>
        <w:rPr>
          <w:sz w:val="28"/>
          <w:szCs w:val="28"/>
          <w:lang w:val="ru-RU"/>
        </w:rPr>
        <w:t>, осуществляемой казенными учреждениями, сверх утвержденных настоящим Решением и (или) бюджетной сметой бюджетных ассигнований на обеспечение деятельности казенных учреждений и направленных на финансирование расходов данных учреждений в соответствии с бюджетной сметой</w:t>
      </w:r>
      <w:r w:rsidRPr="004B71AA">
        <w:rPr>
          <w:sz w:val="28"/>
          <w:szCs w:val="28"/>
          <w:lang w:val="ru-RU"/>
        </w:rPr>
        <w:t>;</w:t>
      </w:r>
    </w:p>
    <w:p w:rsidR="00B95BDA" w:rsidRDefault="00B95BDA" w:rsidP="00B95BDA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2</w:t>
      </w:r>
      <w:r w:rsidRPr="004B71AA">
        <w:rPr>
          <w:sz w:val="28"/>
          <w:szCs w:val="28"/>
          <w:lang w:val="ru-RU"/>
        </w:rPr>
        <w:t xml:space="preserve">) </w:t>
      </w:r>
      <w:r w:rsidRPr="00A31DAB">
        <w:rPr>
          <w:sz w:val="28"/>
          <w:szCs w:val="28"/>
          <w:lang w:val="ru-RU"/>
        </w:rPr>
        <w:t xml:space="preserve">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перераспределения объема оказываемых </w:t>
      </w:r>
      <w:proofErr w:type="gramStart"/>
      <w:r w:rsidRPr="00A31DAB">
        <w:rPr>
          <w:sz w:val="28"/>
          <w:szCs w:val="28"/>
          <w:lang w:val="ru-RU"/>
        </w:rPr>
        <w:t>муниципальных  услуг</w:t>
      </w:r>
      <w:proofErr w:type="gramEnd"/>
      <w:r w:rsidRPr="00A31DAB">
        <w:rPr>
          <w:sz w:val="28"/>
          <w:szCs w:val="28"/>
          <w:lang w:val="ru-RU"/>
        </w:rPr>
        <w:t>, выполняемых работ и (или) исполняемых муниципальных  функций и численности в</w:t>
      </w:r>
      <w:r>
        <w:rPr>
          <w:sz w:val="28"/>
          <w:szCs w:val="28"/>
        </w:rPr>
        <w:t> </w:t>
      </w:r>
      <w:r w:rsidRPr="00A31DAB">
        <w:rPr>
          <w:sz w:val="28"/>
          <w:szCs w:val="28"/>
          <w:lang w:val="ru-RU"/>
        </w:rPr>
        <w:t>пределах общего объема сред</w:t>
      </w:r>
      <w:r>
        <w:rPr>
          <w:sz w:val="28"/>
          <w:szCs w:val="28"/>
          <w:lang w:val="ru-RU"/>
        </w:rPr>
        <w:t>ств, предусмотренных настоящим Р</w:t>
      </w:r>
      <w:r w:rsidRPr="00A31DAB">
        <w:rPr>
          <w:sz w:val="28"/>
          <w:szCs w:val="28"/>
          <w:lang w:val="ru-RU"/>
        </w:rPr>
        <w:t xml:space="preserve">ешением </w:t>
      </w:r>
      <w:r>
        <w:rPr>
          <w:sz w:val="28"/>
          <w:szCs w:val="28"/>
          <w:lang w:val="ru-RU"/>
        </w:rPr>
        <w:t>на обеспечение их деятельности</w:t>
      </w:r>
      <w:r w:rsidRPr="00A31DAB">
        <w:rPr>
          <w:sz w:val="28"/>
          <w:szCs w:val="28"/>
          <w:lang w:val="ru-RU"/>
        </w:rPr>
        <w:t>;</w:t>
      </w:r>
    </w:p>
    <w:p w:rsidR="00B95BDA" w:rsidRPr="007F5C9B" w:rsidRDefault="00B95BDA" w:rsidP="00B95BD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95BDA" w:rsidRDefault="00B95BDA" w:rsidP="00B95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5A0230">
        <w:rPr>
          <w:sz w:val="28"/>
          <w:szCs w:val="28"/>
        </w:rPr>
        <w:t xml:space="preserve">) на сумму средств межбюджетных трансфертов, </w:t>
      </w:r>
      <w:r>
        <w:rPr>
          <w:sz w:val="28"/>
          <w:szCs w:val="28"/>
        </w:rPr>
        <w:t>передаваемых</w:t>
      </w:r>
      <w:r w:rsidRPr="005A0230">
        <w:rPr>
          <w:sz w:val="28"/>
          <w:szCs w:val="28"/>
        </w:rPr>
        <w:t xml:space="preserve"> из </w:t>
      </w:r>
      <w:r>
        <w:rPr>
          <w:sz w:val="28"/>
          <w:szCs w:val="28"/>
        </w:rPr>
        <w:t>районного</w:t>
      </w:r>
      <w:r w:rsidRPr="005A0230">
        <w:rPr>
          <w:sz w:val="28"/>
          <w:szCs w:val="28"/>
        </w:rPr>
        <w:t xml:space="preserve"> бюджета на осуществление отдельных целевых расходов на основании федеральных и краевых законов и (или) нормативных правовых актов </w:t>
      </w:r>
      <w:r w:rsidRPr="00D078FC">
        <w:rPr>
          <w:sz w:val="28"/>
          <w:szCs w:val="28"/>
        </w:rPr>
        <w:t>Президента Российской Федерации и Правительства Российской Федерации,</w:t>
      </w:r>
      <w:r>
        <w:rPr>
          <w:sz w:val="28"/>
          <w:szCs w:val="28"/>
        </w:rPr>
        <w:t xml:space="preserve"> Губернатора Красноярского края </w:t>
      </w:r>
      <w:proofErr w:type="gramStart"/>
      <w:r>
        <w:rPr>
          <w:sz w:val="28"/>
          <w:szCs w:val="28"/>
        </w:rPr>
        <w:t xml:space="preserve">и </w:t>
      </w:r>
      <w:r w:rsidRPr="005A0230">
        <w:rPr>
          <w:sz w:val="28"/>
          <w:szCs w:val="28"/>
        </w:rPr>
        <w:t> Правительс</w:t>
      </w:r>
      <w:r>
        <w:rPr>
          <w:sz w:val="28"/>
          <w:szCs w:val="28"/>
        </w:rPr>
        <w:t>тва</w:t>
      </w:r>
      <w:proofErr w:type="gramEnd"/>
      <w:r>
        <w:rPr>
          <w:sz w:val="28"/>
          <w:szCs w:val="28"/>
        </w:rPr>
        <w:t xml:space="preserve"> Красноярского края, а также соглашений, заключенных с главными распорядителями средств районного бюджета;      </w:t>
      </w:r>
    </w:p>
    <w:p w:rsidR="00B95BDA" w:rsidRPr="00F26934" w:rsidRDefault="00B95BDA" w:rsidP="00B95BDA">
      <w:pPr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24632B">
        <w:rPr>
          <w:sz w:val="28"/>
          <w:szCs w:val="28"/>
        </w:rPr>
        <w:t xml:space="preserve">) в пределах общего объема средств, предусмотренных настоящим Решением для финансирования мероприятий в рамках </w:t>
      </w:r>
      <w:r>
        <w:rPr>
          <w:sz w:val="28"/>
          <w:szCs w:val="28"/>
        </w:rPr>
        <w:t>двух</w:t>
      </w:r>
      <w:r w:rsidRPr="0024632B">
        <w:rPr>
          <w:sz w:val="28"/>
          <w:szCs w:val="28"/>
        </w:rPr>
        <w:t xml:space="preserve"> </w:t>
      </w:r>
      <w:proofErr w:type="gramStart"/>
      <w:r w:rsidRPr="0024632B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24632B">
        <w:rPr>
          <w:sz w:val="28"/>
          <w:szCs w:val="28"/>
        </w:rPr>
        <w:t xml:space="preserve">  программ</w:t>
      </w:r>
      <w:proofErr w:type="gramEnd"/>
      <w:r w:rsidRPr="002463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сельсовета</w:t>
      </w:r>
      <w:r w:rsidRPr="0024632B">
        <w:rPr>
          <w:sz w:val="28"/>
          <w:szCs w:val="28"/>
        </w:rPr>
        <w:t>, после внесения изменений в указанн</w:t>
      </w:r>
      <w:r>
        <w:rPr>
          <w:sz w:val="28"/>
          <w:szCs w:val="28"/>
        </w:rPr>
        <w:t>ые</w:t>
      </w:r>
      <w:r w:rsidRPr="0024632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4632B">
        <w:rPr>
          <w:sz w:val="28"/>
          <w:szCs w:val="28"/>
        </w:rPr>
        <w:t xml:space="preserve"> в установленном порядке;</w:t>
      </w:r>
    </w:p>
    <w:p w:rsidR="00B95BDA" w:rsidRDefault="00B95BDA" w:rsidP="00B95BD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5</w:t>
      </w:r>
      <w:r w:rsidRPr="005A0230">
        <w:rPr>
          <w:color w:val="000000"/>
          <w:sz w:val="28"/>
          <w:szCs w:val="28"/>
        </w:rPr>
        <w:t>) </w:t>
      </w:r>
      <w:r w:rsidRPr="00A523A2">
        <w:rPr>
          <w:sz w:val="28"/>
          <w:szCs w:val="28"/>
        </w:rPr>
        <w:t>на сумму остатков средств, полученных 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</w:t>
      </w:r>
      <w:r>
        <w:rPr>
          <w:sz w:val="28"/>
          <w:szCs w:val="28"/>
        </w:rPr>
        <w:t xml:space="preserve">ости, осуществляемой казенными учреждениями, по состоянию </w:t>
      </w:r>
      <w:r w:rsidRPr="00A523A2">
        <w:rPr>
          <w:sz w:val="28"/>
          <w:szCs w:val="28"/>
        </w:rPr>
        <w:t>на 1 января 202</w:t>
      </w:r>
      <w:r>
        <w:rPr>
          <w:sz w:val="28"/>
          <w:szCs w:val="28"/>
        </w:rPr>
        <w:t>3</w:t>
      </w:r>
      <w:r w:rsidRPr="00A523A2">
        <w:rPr>
          <w:sz w:val="28"/>
          <w:szCs w:val="28"/>
        </w:rPr>
        <w:t xml:space="preserve"> года, которые направляются на финансирование расходов данных учреждений в соответствии с бюджетной сметой;</w:t>
      </w:r>
    </w:p>
    <w:p w:rsidR="00B95BDA" w:rsidRDefault="00B95BDA" w:rsidP="00B95BDA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6)</w:t>
      </w:r>
      <w:r w:rsidRPr="00026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перераспределения бюджетных ассигнований, необходимых для исполнения расходных обязательств сельского поселения,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которых осуществляется из краевого бюджета, включая новые расходные обязательства;</w:t>
      </w:r>
    </w:p>
    <w:p w:rsidR="00B95BDA" w:rsidRDefault="00B95BDA" w:rsidP="00B95BDA">
      <w:pPr>
        <w:rPr>
          <w:sz w:val="28"/>
          <w:szCs w:val="28"/>
        </w:rPr>
      </w:pPr>
      <w:r>
        <w:rPr>
          <w:sz w:val="28"/>
          <w:szCs w:val="28"/>
        </w:rPr>
        <w:t xml:space="preserve"> 7)</w:t>
      </w:r>
      <w:r w:rsidRPr="0002617B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заключения соглашений о передаче части полномочий органов местного самоуправления поселения бюджету муниципального района;</w:t>
      </w:r>
    </w:p>
    <w:p w:rsidR="00B95BDA" w:rsidRDefault="00B95BDA" w:rsidP="00B95BDA">
      <w:pPr>
        <w:autoSpaceDE w:val="0"/>
        <w:autoSpaceDN w:val="0"/>
        <w:adjustRightInd w:val="0"/>
        <w:outlineLvl w:val="2"/>
        <w:rPr>
          <w:sz w:val="28"/>
        </w:rPr>
      </w:pPr>
      <w:r>
        <w:rPr>
          <w:sz w:val="28"/>
          <w:szCs w:val="28"/>
        </w:rPr>
        <w:lastRenderedPageBreak/>
        <w:t xml:space="preserve"> 8)</w:t>
      </w:r>
      <w:r w:rsidRPr="0002617B">
        <w:rPr>
          <w:sz w:val="28"/>
        </w:rPr>
        <w:t xml:space="preserve"> </w:t>
      </w:r>
      <w:r w:rsidRPr="002441FC">
        <w:rPr>
          <w:sz w:val="28"/>
        </w:rPr>
        <w:t>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бюджета</w:t>
      </w:r>
      <w:r>
        <w:rPr>
          <w:sz w:val="28"/>
        </w:rPr>
        <w:t xml:space="preserve"> сельсовета</w:t>
      </w:r>
      <w:r w:rsidRPr="002441FC">
        <w:rPr>
          <w:sz w:val="28"/>
        </w:rPr>
        <w:t>, в пределах общего объема с</w:t>
      </w:r>
      <w:r>
        <w:rPr>
          <w:sz w:val="28"/>
        </w:rPr>
        <w:t>редств, предусмотренных бюджетом сельсовета;</w:t>
      </w:r>
    </w:p>
    <w:p w:rsidR="00B95BDA" w:rsidRPr="005A0230" w:rsidRDefault="00B95BDA" w:rsidP="00B95BD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</w:t>
      </w:r>
      <w:r w:rsidRPr="0002617B">
        <w:rPr>
          <w:sz w:val="28"/>
        </w:rPr>
        <w:t xml:space="preserve"> </w:t>
      </w:r>
      <w:r w:rsidRPr="002441FC">
        <w:rPr>
          <w:sz w:val="28"/>
        </w:rPr>
        <w:t>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</w:t>
      </w:r>
      <w:r>
        <w:rPr>
          <w:sz w:val="28"/>
        </w:rPr>
        <w:t>.</w:t>
      </w:r>
    </w:p>
    <w:p w:rsidR="00B95BDA" w:rsidRPr="001D4FFB" w:rsidRDefault="00B95BDA" w:rsidP="00B95BDA">
      <w:pPr>
        <w:pStyle w:val="a4"/>
        <w:jc w:val="both"/>
        <w:rPr>
          <w:b/>
          <w:bCs/>
          <w:color w:val="000000"/>
          <w:sz w:val="28"/>
          <w:szCs w:val="28"/>
          <w:lang w:val="ru-RU"/>
        </w:rPr>
      </w:pPr>
    </w:p>
    <w:p w:rsidR="00B95BDA" w:rsidRPr="004B71AA" w:rsidRDefault="00B95BDA" w:rsidP="00B95BDA">
      <w:pPr>
        <w:pStyle w:val="a4"/>
        <w:rPr>
          <w:b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     Индексация </w:t>
      </w:r>
      <w:proofErr w:type="gramStart"/>
      <w:r>
        <w:rPr>
          <w:b/>
          <w:bCs/>
          <w:color w:val="000000"/>
          <w:sz w:val="28"/>
          <w:szCs w:val="28"/>
          <w:lang w:val="ru-RU"/>
        </w:rPr>
        <w:t>р</w:t>
      </w:r>
      <w:r w:rsidRPr="004B71AA">
        <w:rPr>
          <w:b/>
          <w:bCs/>
          <w:color w:val="000000"/>
          <w:sz w:val="28"/>
          <w:szCs w:val="28"/>
          <w:lang w:val="ru-RU"/>
        </w:rPr>
        <w:t>азмер</w:t>
      </w:r>
      <w:r>
        <w:rPr>
          <w:b/>
          <w:bCs/>
          <w:color w:val="000000"/>
          <w:sz w:val="28"/>
          <w:szCs w:val="28"/>
          <w:lang w:val="ru-RU"/>
        </w:rPr>
        <w:t>ов</w:t>
      </w:r>
      <w:r w:rsidRPr="004B71AA">
        <w:rPr>
          <w:b/>
          <w:bCs/>
          <w:color w:val="000000"/>
          <w:sz w:val="28"/>
          <w:szCs w:val="28"/>
          <w:lang w:val="ru-RU"/>
        </w:rPr>
        <w:t xml:space="preserve">  денежного</w:t>
      </w:r>
      <w:proofErr w:type="gramEnd"/>
      <w:r w:rsidRPr="004B71AA">
        <w:rPr>
          <w:b/>
          <w:bCs/>
          <w:color w:val="000000"/>
          <w:sz w:val="28"/>
          <w:szCs w:val="28"/>
          <w:lang w:val="ru-RU"/>
        </w:rPr>
        <w:t xml:space="preserve"> вознаграждения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B71AA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B71AA">
        <w:rPr>
          <w:b/>
          <w:color w:val="000000"/>
          <w:sz w:val="28"/>
          <w:szCs w:val="28"/>
          <w:lang w:val="ru-RU"/>
        </w:rPr>
        <w:t>выборных должностных лиц местного самоуправления, осуществляющих свои полномочия на</w:t>
      </w:r>
      <w:r w:rsidRPr="004B71AA">
        <w:rPr>
          <w:b/>
          <w:color w:val="000000"/>
          <w:sz w:val="28"/>
          <w:szCs w:val="28"/>
        </w:rPr>
        <w:t> </w:t>
      </w:r>
      <w:r w:rsidRPr="004B71AA">
        <w:rPr>
          <w:b/>
          <w:color w:val="000000"/>
          <w:sz w:val="28"/>
          <w:szCs w:val="28"/>
          <w:lang w:val="ru-RU"/>
        </w:rPr>
        <w:t>постоянной основе, лиц, замещающих иные муниципальные должности, и</w:t>
      </w:r>
      <w:r w:rsidRPr="004B71AA">
        <w:rPr>
          <w:b/>
          <w:color w:val="000000"/>
          <w:sz w:val="28"/>
          <w:szCs w:val="28"/>
        </w:rPr>
        <w:t> </w:t>
      </w:r>
      <w:r w:rsidRPr="004B71AA">
        <w:rPr>
          <w:b/>
          <w:color w:val="000000"/>
          <w:sz w:val="28"/>
          <w:szCs w:val="28"/>
          <w:lang w:val="ru-RU"/>
        </w:rPr>
        <w:t xml:space="preserve">муниципальных служащих </w:t>
      </w:r>
    </w:p>
    <w:p w:rsidR="00B95BDA" w:rsidRPr="00617541" w:rsidRDefault="00B95BDA" w:rsidP="00B95BDA">
      <w:pPr>
        <w:pStyle w:val="a4"/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    </w:t>
      </w:r>
      <w:r w:rsidRPr="004B71AA">
        <w:rPr>
          <w:color w:val="000000"/>
          <w:sz w:val="28"/>
          <w:szCs w:val="28"/>
          <w:lang w:val="ru-RU"/>
        </w:rPr>
        <w:t xml:space="preserve"> </w:t>
      </w:r>
      <w:r w:rsidRPr="00EF26D9">
        <w:rPr>
          <w:sz w:val="28"/>
          <w:szCs w:val="28"/>
          <w:lang w:val="ru-RU"/>
        </w:rPr>
        <w:t>Размеры денежного вознаграждения выборных должностных лиц местного самоуправления, осуществляющих свои полномочия на</w:t>
      </w:r>
      <w:r w:rsidRPr="00EF26D9">
        <w:rPr>
          <w:sz w:val="28"/>
          <w:szCs w:val="28"/>
        </w:rPr>
        <w:t> </w:t>
      </w:r>
      <w:r w:rsidRPr="00EF26D9">
        <w:rPr>
          <w:sz w:val="28"/>
          <w:szCs w:val="28"/>
          <w:lang w:val="ru-RU"/>
        </w:rPr>
        <w:t xml:space="preserve">постоянной основе, </w:t>
      </w:r>
      <w:r>
        <w:rPr>
          <w:sz w:val="28"/>
          <w:szCs w:val="28"/>
          <w:lang w:val="ru-RU"/>
        </w:rPr>
        <w:t xml:space="preserve">размеры должностных окладов по должностям муниципальной </w:t>
      </w:r>
      <w:proofErr w:type="gramStart"/>
      <w:r>
        <w:rPr>
          <w:sz w:val="28"/>
          <w:szCs w:val="28"/>
          <w:lang w:val="ru-RU"/>
        </w:rPr>
        <w:t xml:space="preserve">службы </w:t>
      </w:r>
      <w:r w:rsidRPr="00EF26D9">
        <w:rPr>
          <w:sz w:val="28"/>
          <w:szCs w:val="28"/>
          <w:lang w:val="ru-RU"/>
        </w:rPr>
        <w:t>,</w:t>
      </w:r>
      <w:proofErr w:type="gramEnd"/>
      <w:r w:rsidRPr="00EF26D9">
        <w:rPr>
          <w:sz w:val="28"/>
          <w:szCs w:val="28"/>
          <w:lang w:val="ru-RU"/>
        </w:rPr>
        <w:t xml:space="preserve">  </w:t>
      </w:r>
      <w:r w:rsidRPr="00617541">
        <w:rPr>
          <w:sz w:val="28"/>
          <w:szCs w:val="28"/>
          <w:lang w:val="ru-RU"/>
        </w:rPr>
        <w:t>увеличиваются (индексируются) в 2024 году и плановом периоде 2025</w:t>
      </w:r>
      <w:r w:rsidRPr="00617541">
        <w:rPr>
          <w:i/>
          <w:sz w:val="28"/>
          <w:szCs w:val="28"/>
          <w:lang w:val="ru-RU"/>
        </w:rPr>
        <w:t>–</w:t>
      </w:r>
      <w:r w:rsidRPr="00617541">
        <w:rPr>
          <w:sz w:val="28"/>
          <w:szCs w:val="28"/>
          <w:lang w:val="ru-RU"/>
        </w:rPr>
        <w:t xml:space="preserve">2026 </w:t>
      </w:r>
      <w:r w:rsidRPr="00617541">
        <w:rPr>
          <w:szCs w:val="28"/>
          <w:lang w:val="ru-RU"/>
        </w:rPr>
        <w:t xml:space="preserve"> </w:t>
      </w:r>
      <w:r w:rsidRPr="00617541">
        <w:rPr>
          <w:sz w:val="28"/>
          <w:szCs w:val="28"/>
          <w:lang w:val="ru-RU"/>
        </w:rPr>
        <w:t>годов на коэффициент, равный 1</w:t>
      </w:r>
      <w:r>
        <w:rPr>
          <w:sz w:val="28"/>
          <w:szCs w:val="28"/>
          <w:lang w:val="ru-RU"/>
        </w:rPr>
        <w:t>.</w:t>
      </w:r>
    </w:p>
    <w:p w:rsidR="00B95BDA" w:rsidRPr="00EB1727" w:rsidRDefault="00B95BDA" w:rsidP="00B95BDA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sz w:val="22"/>
          <w:szCs w:val="22"/>
        </w:rPr>
        <w:t xml:space="preserve">                </w:t>
      </w:r>
      <w:r w:rsidRPr="00EB1727">
        <w:rPr>
          <w:b/>
          <w:sz w:val="28"/>
          <w:szCs w:val="28"/>
        </w:rPr>
        <w:t>Индексация заработной платы работников</w:t>
      </w:r>
      <w:r>
        <w:rPr>
          <w:b/>
          <w:sz w:val="28"/>
          <w:szCs w:val="28"/>
        </w:rPr>
        <w:t xml:space="preserve"> органов</w:t>
      </w:r>
      <w:r w:rsidRPr="00EB1727">
        <w:rPr>
          <w:b/>
          <w:sz w:val="28"/>
          <w:szCs w:val="28"/>
        </w:rPr>
        <w:t xml:space="preserve"> местн</w:t>
      </w:r>
      <w:r>
        <w:rPr>
          <w:b/>
          <w:sz w:val="28"/>
          <w:szCs w:val="28"/>
        </w:rPr>
        <w:t>ого</w:t>
      </w:r>
      <w:r w:rsidRPr="00EB17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самоуправления </w:t>
      </w:r>
      <w:proofErr w:type="spellStart"/>
      <w:r>
        <w:rPr>
          <w:b/>
          <w:sz w:val="28"/>
          <w:szCs w:val="28"/>
        </w:rPr>
        <w:t>Шеломковского</w:t>
      </w:r>
      <w:proofErr w:type="spellEnd"/>
      <w:r>
        <w:rPr>
          <w:b/>
          <w:sz w:val="28"/>
          <w:szCs w:val="28"/>
        </w:rPr>
        <w:t xml:space="preserve"> сельсовета, не являющихся лицами замещающими </w:t>
      </w:r>
      <w:r w:rsidRPr="00EB1727">
        <w:rPr>
          <w:b/>
          <w:sz w:val="28"/>
          <w:szCs w:val="28"/>
        </w:rPr>
        <w:t>муниципальны</w:t>
      </w:r>
      <w:r>
        <w:rPr>
          <w:b/>
          <w:sz w:val="28"/>
          <w:szCs w:val="28"/>
        </w:rPr>
        <w:t>е</w:t>
      </w:r>
      <w:r w:rsidRPr="00EB1727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должности  и</w:t>
      </w:r>
      <w:proofErr w:type="gramEnd"/>
      <w:r>
        <w:rPr>
          <w:b/>
          <w:sz w:val="28"/>
          <w:szCs w:val="28"/>
        </w:rPr>
        <w:t xml:space="preserve"> должности муниципальной службы</w:t>
      </w:r>
      <w:r w:rsidRPr="00EB1727">
        <w:rPr>
          <w:b/>
          <w:sz w:val="28"/>
          <w:szCs w:val="28"/>
        </w:rPr>
        <w:t>.</w:t>
      </w:r>
    </w:p>
    <w:p w:rsidR="00B95BDA" w:rsidRPr="00617541" w:rsidRDefault="00B95BDA" w:rsidP="00B95BDA">
      <w:pPr>
        <w:pStyle w:val="a4"/>
        <w:rPr>
          <w:sz w:val="28"/>
          <w:szCs w:val="28"/>
          <w:lang w:val="ru-RU"/>
        </w:rPr>
      </w:pPr>
      <w:r w:rsidRPr="00617541">
        <w:rPr>
          <w:sz w:val="28"/>
          <w:szCs w:val="28"/>
          <w:lang w:val="ru-RU"/>
        </w:rPr>
        <w:t xml:space="preserve">Заработная плата работников органов местного самоуправления </w:t>
      </w:r>
      <w:proofErr w:type="spellStart"/>
      <w:r w:rsidRPr="00617541">
        <w:rPr>
          <w:sz w:val="28"/>
          <w:szCs w:val="28"/>
          <w:lang w:val="ru-RU"/>
        </w:rPr>
        <w:t>Шеломковского</w:t>
      </w:r>
      <w:proofErr w:type="spellEnd"/>
      <w:r w:rsidRPr="00617541">
        <w:rPr>
          <w:sz w:val="28"/>
          <w:szCs w:val="28"/>
          <w:lang w:val="ru-RU"/>
        </w:rPr>
        <w:t xml:space="preserve"> сельсовета,</w:t>
      </w:r>
      <w:r w:rsidRPr="00617541">
        <w:rPr>
          <w:sz w:val="28"/>
          <w:szCs w:val="28"/>
          <w:shd w:val="clear" w:color="auto" w:fill="FFFFFF"/>
          <w:lang w:val="ru-RU"/>
        </w:rPr>
        <w:t xml:space="preserve"> не являющихся лицами, замещающими муниципальные должности и должности муниципальной службы</w:t>
      </w:r>
      <w:r w:rsidRPr="00617541">
        <w:rPr>
          <w:sz w:val="28"/>
          <w:szCs w:val="28"/>
          <w:lang w:val="ru-RU"/>
        </w:rPr>
        <w:t xml:space="preserve"> за исключением заработной платы отдельных категорий работников, увеличение оплаты труда которых осуществляется в соответствии </w:t>
      </w:r>
      <w:r w:rsidRPr="00617541">
        <w:rPr>
          <w:sz w:val="28"/>
          <w:szCs w:val="28"/>
          <w:lang w:val="ru-RU"/>
        </w:rPr>
        <w:br/>
        <w:t xml:space="preserve">с указами Президента Российской Федерации, предусматривающими мероприятия по повышению заработной платы, а также в связи </w:t>
      </w:r>
      <w:r w:rsidRPr="00617541">
        <w:rPr>
          <w:sz w:val="28"/>
          <w:szCs w:val="28"/>
          <w:lang w:val="ru-RU"/>
        </w:rPr>
        <w:br/>
        <w:t>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увеличиваются (индексируются) в 2024 году и плановом периоде 2025</w:t>
      </w:r>
      <w:r w:rsidRPr="00617541">
        <w:rPr>
          <w:i/>
          <w:sz w:val="28"/>
          <w:szCs w:val="28"/>
          <w:lang w:val="ru-RU"/>
        </w:rPr>
        <w:t>–</w:t>
      </w:r>
      <w:r w:rsidRPr="00617541">
        <w:rPr>
          <w:sz w:val="28"/>
          <w:szCs w:val="28"/>
          <w:lang w:val="ru-RU"/>
        </w:rPr>
        <w:t xml:space="preserve">2026 </w:t>
      </w:r>
      <w:r w:rsidRPr="00617541">
        <w:rPr>
          <w:szCs w:val="28"/>
          <w:lang w:val="ru-RU"/>
        </w:rPr>
        <w:t xml:space="preserve"> </w:t>
      </w:r>
      <w:r w:rsidRPr="00617541">
        <w:rPr>
          <w:sz w:val="28"/>
          <w:szCs w:val="28"/>
          <w:lang w:val="ru-RU"/>
        </w:rPr>
        <w:t>годов на коэффициент, равный 1</w:t>
      </w:r>
      <w:r>
        <w:rPr>
          <w:sz w:val="28"/>
          <w:szCs w:val="28"/>
          <w:lang w:val="ru-RU"/>
        </w:rPr>
        <w:t>.</w:t>
      </w:r>
    </w:p>
    <w:p w:rsidR="00B95BDA" w:rsidRPr="00EF26D9" w:rsidRDefault="00B95BDA" w:rsidP="00B95BDA">
      <w:pPr>
        <w:pStyle w:val="a4"/>
        <w:rPr>
          <w:b/>
          <w:bCs/>
          <w:sz w:val="28"/>
          <w:szCs w:val="28"/>
          <w:lang w:val="ru-RU"/>
        </w:rPr>
      </w:pPr>
    </w:p>
    <w:p w:rsidR="00B95BDA" w:rsidRPr="007C236C" w:rsidRDefault="00B95BDA" w:rsidP="00B95BDA">
      <w:pPr>
        <w:pStyle w:val="a4"/>
        <w:rPr>
          <w:rStyle w:val="af2"/>
          <w:rFonts w:eastAsiaTheme="majorEastAsia"/>
          <w:b w:val="0"/>
          <w:bCs w:val="0"/>
          <w:sz w:val="28"/>
          <w:szCs w:val="28"/>
          <w:lang w:val="ru-RU"/>
        </w:rPr>
      </w:pPr>
      <w:r w:rsidRPr="004B71AA"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 xml:space="preserve">      </w:t>
      </w:r>
      <w:r w:rsidRPr="004C679F">
        <w:rPr>
          <w:rStyle w:val="af2"/>
          <w:rFonts w:eastAsiaTheme="majorEastAsia"/>
          <w:sz w:val="28"/>
          <w:szCs w:val="28"/>
          <w:lang w:val="ru-RU"/>
        </w:rPr>
        <w:t xml:space="preserve">Общая предельная штатная численность </w:t>
      </w:r>
      <w:r>
        <w:rPr>
          <w:rStyle w:val="af2"/>
          <w:rFonts w:eastAsiaTheme="majorEastAsia"/>
          <w:sz w:val="28"/>
          <w:szCs w:val="28"/>
          <w:lang w:val="ru-RU"/>
        </w:rPr>
        <w:t>служащих</w:t>
      </w:r>
      <w:r w:rsidRPr="004C679F">
        <w:rPr>
          <w:rStyle w:val="af2"/>
          <w:rFonts w:eastAsiaTheme="majorEastAsia"/>
          <w:sz w:val="28"/>
          <w:szCs w:val="28"/>
          <w:lang w:val="ru-RU"/>
        </w:rPr>
        <w:t xml:space="preserve"> </w:t>
      </w:r>
      <w:r>
        <w:rPr>
          <w:rStyle w:val="af2"/>
          <w:rFonts w:eastAsiaTheme="majorEastAsia"/>
          <w:sz w:val="28"/>
          <w:szCs w:val="28"/>
          <w:lang w:val="ru-RU"/>
        </w:rPr>
        <w:t>органов местного самоуправления.</w:t>
      </w:r>
    </w:p>
    <w:p w:rsidR="00B95BDA" w:rsidRDefault="00B95BDA" w:rsidP="00B95BDA">
      <w:pPr>
        <w:pStyle w:val="a3"/>
        <w:ind w:firstLine="720"/>
        <w:jc w:val="both"/>
        <w:rPr>
          <w:sz w:val="28"/>
          <w:szCs w:val="28"/>
        </w:rPr>
      </w:pPr>
      <w:r w:rsidRPr="003543E7">
        <w:rPr>
          <w:sz w:val="28"/>
          <w:szCs w:val="28"/>
        </w:rPr>
        <w:t xml:space="preserve">Общая предельная штатная численность </w:t>
      </w:r>
      <w:r>
        <w:rPr>
          <w:sz w:val="28"/>
          <w:szCs w:val="28"/>
        </w:rPr>
        <w:t xml:space="preserve">органов местного самоуправления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сельсовета</w:t>
      </w:r>
      <w:r w:rsidRPr="003543E7">
        <w:rPr>
          <w:sz w:val="28"/>
          <w:szCs w:val="28"/>
        </w:rPr>
        <w:t>, принятая к финансовому обеспечению в 20</w:t>
      </w:r>
      <w:r>
        <w:rPr>
          <w:sz w:val="28"/>
          <w:szCs w:val="28"/>
        </w:rPr>
        <w:t>24</w:t>
      </w:r>
      <w:r w:rsidRPr="003543E7">
        <w:rPr>
          <w:sz w:val="28"/>
          <w:szCs w:val="28"/>
        </w:rPr>
        <w:t xml:space="preserve"> году и плановом периоде </w:t>
      </w:r>
      <w:r>
        <w:rPr>
          <w:sz w:val="28"/>
          <w:szCs w:val="28"/>
        </w:rPr>
        <w:t>2025-2026 годов</w:t>
      </w:r>
      <w:r w:rsidRPr="003543E7">
        <w:rPr>
          <w:sz w:val="28"/>
          <w:szCs w:val="28"/>
        </w:rPr>
        <w:t xml:space="preserve">, </w:t>
      </w:r>
      <w:proofErr w:type="gramStart"/>
      <w:r w:rsidRPr="00D21704">
        <w:rPr>
          <w:sz w:val="28"/>
          <w:szCs w:val="28"/>
        </w:rPr>
        <w:t xml:space="preserve">составляет  </w:t>
      </w:r>
      <w:r>
        <w:rPr>
          <w:sz w:val="28"/>
          <w:szCs w:val="28"/>
        </w:rPr>
        <w:t>13</w:t>
      </w:r>
      <w:proofErr w:type="gramEnd"/>
      <w:r>
        <w:rPr>
          <w:sz w:val="28"/>
          <w:szCs w:val="28"/>
        </w:rPr>
        <w:t xml:space="preserve">,5 </w:t>
      </w:r>
      <w:r w:rsidRPr="00D21704">
        <w:rPr>
          <w:sz w:val="28"/>
          <w:szCs w:val="28"/>
        </w:rPr>
        <w:t xml:space="preserve"> штатных</w:t>
      </w:r>
      <w:r w:rsidRPr="003543E7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 xml:space="preserve">, </w:t>
      </w:r>
      <w:r w:rsidRPr="008F4C37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муниципальных</w:t>
      </w:r>
      <w:r w:rsidRPr="008F4C37">
        <w:rPr>
          <w:sz w:val="28"/>
          <w:szCs w:val="28"/>
        </w:rPr>
        <w:t xml:space="preserve"> служащих – </w:t>
      </w:r>
      <w:r>
        <w:rPr>
          <w:sz w:val="28"/>
          <w:szCs w:val="28"/>
        </w:rPr>
        <w:t>4.</w:t>
      </w:r>
    </w:p>
    <w:p w:rsidR="00B95BDA" w:rsidRDefault="00B95BDA" w:rsidP="00B95BDA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C260BB">
        <w:rPr>
          <w:b/>
          <w:sz w:val="28"/>
          <w:szCs w:val="28"/>
        </w:rPr>
        <w:t>Особенности</w:t>
      </w:r>
      <w:r w:rsidRPr="008E0E92">
        <w:rPr>
          <w:b/>
          <w:sz w:val="28"/>
          <w:szCs w:val="28"/>
        </w:rPr>
        <w:t xml:space="preserve"> использования средств, получаемых </w:t>
      </w:r>
      <w:r>
        <w:rPr>
          <w:b/>
          <w:sz w:val="28"/>
          <w:szCs w:val="28"/>
        </w:rPr>
        <w:t>муниципальными</w:t>
      </w:r>
      <w:r w:rsidRPr="008E0E92">
        <w:rPr>
          <w:b/>
          <w:sz w:val="28"/>
          <w:szCs w:val="28"/>
        </w:rPr>
        <w:t xml:space="preserve"> казенными учреждениями в </w:t>
      </w:r>
      <w:r>
        <w:rPr>
          <w:b/>
          <w:sz w:val="28"/>
          <w:szCs w:val="28"/>
        </w:rPr>
        <w:t>2024</w:t>
      </w:r>
      <w:r w:rsidRPr="008E0E92">
        <w:rPr>
          <w:b/>
          <w:sz w:val="28"/>
          <w:szCs w:val="28"/>
        </w:rPr>
        <w:t xml:space="preserve"> году</w:t>
      </w:r>
    </w:p>
    <w:p w:rsidR="00B95BDA" w:rsidRPr="008E0E92" w:rsidRDefault="00B95BDA" w:rsidP="00B95BDA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</w:rPr>
      </w:pPr>
    </w:p>
    <w:p w:rsidR="00B95BDA" w:rsidRPr="004F2469" w:rsidRDefault="00B95BDA" w:rsidP="00B95BD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4F2469">
        <w:rPr>
          <w:sz w:val="28"/>
          <w:szCs w:val="28"/>
        </w:rPr>
        <w:t xml:space="preserve">1. Доходы от сдачи в аренду имущества, находящегося в </w:t>
      </w:r>
      <w:r>
        <w:rPr>
          <w:sz w:val="28"/>
          <w:szCs w:val="28"/>
        </w:rPr>
        <w:t xml:space="preserve">муниципальной </w:t>
      </w:r>
      <w:r w:rsidRPr="004F2469">
        <w:rPr>
          <w:sz w:val="28"/>
          <w:szCs w:val="28"/>
        </w:rPr>
        <w:t xml:space="preserve"> собственности и переданного в оперативное управление </w:t>
      </w:r>
      <w:r>
        <w:rPr>
          <w:sz w:val="28"/>
          <w:szCs w:val="28"/>
        </w:rPr>
        <w:t>муниципальным</w:t>
      </w:r>
      <w:r w:rsidRPr="004F2469">
        <w:rPr>
          <w:sz w:val="28"/>
          <w:szCs w:val="28"/>
        </w:rPr>
        <w:t xml:space="preserve"> казенным учреждениям, от платных услуг, оказываемых </w:t>
      </w:r>
      <w:r>
        <w:rPr>
          <w:sz w:val="28"/>
          <w:szCs w:val="28"/>
        </w:rPr>
        <w:t>муниципальными</w:t>
      </w:r>
      <w:r w:rsidRPr="004F2469">
        <w:rPr>
          <w:sz w:val="28"/>
          <w:szCs w:val="28"/>
        </w:rPr>
        <w:t xml:space="preserve"> казенными учреждениями, безвозмездные поступления от физических </w:t>
      </w:r>
      <w:r>
        <w:rPr>
          <w:sz w:val="28"/>
          <w:szCs w:val="28"/>
        </w:rPr>
        <w:br/>
      </w:r>
      <w:r w:rsidRPr="004F2469">
        <w:rPr>
          <w:sz w:val="28"/>
          <w:szCs w:val="28"/>
        </w:rPr>
        <w:t xml:space="preserve">и юридических лиц,  в том числе добровольные пожертвования, и от иной приносящей доход деятельности, осуществляемой </w:t>
      </w:r>
      <w:r>
        <w:rPr>
          <w:sz w:val="28"/>
          <w:szCs w:val="28"/>
        </w:rPr>
        <w:t>муниципальными</w:t>
      </w:r>
      <w:r w:rsidRPr="004F24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F2469">
        <w:rPr>
          <w:sz w:val="28"/>
          <w:szCs w:val="28"/>
        </w:rPr>
        <w:t xml:space="preserve">казенными учреждениями (далее по </w:t>
      </w:r>
      <w:r>
        <w:rPr>
          <w:sz w:val="28"/>
          <w:szCs w:val="28"/>
        </w:rPr>
        <w:t xml:space="preserve">тексту статьи - доходы от сдачи </w:t>
      </w:r>
      <w:r w:rsidRPr="004F2469">
        <w:rPr>
          <w:sz w:val="28"/>
          <w:szCs w:val="28"/>
        </w:rPr>
        <w:t xml:space="preserve">в аренду имущества </w:t>
      </w:r>
      <w:r>
        <w:rPr>
          <w:sz w:val="28"/>
          <w:szCs w:val="28"/>
        </w:rPr>
        <w:br/>
      </w:r>
      <w:r w:rsidRPr="004F2469">
        <w:rPr>
          <w:sz w:val="28"/>
          <w:szCs w:val="28"/>
        </w:rPr>
        <w:t xml:space="preserve">и от приносящей доход деятельности), направляются в пределах сумм, фактически поступивших в доход </w:t>
      </w:r>
      <w:r>
        <w:rPr>
          <w:sz w:val="28"/>
          <w:szCs w:val="28"/>
        </w:rPr>
        <w:t>районного</w:t>
      </w:r>
      <w:r w:rsidRPr="004F2469">
        <w:rPr>
          <w:sz w:val="28"/>
          <w:szCs w:val="28"/>
        </w:rPr>
        <w:t xml:space="preserve"> бюджета и отраженных на лицевых счетах </w:t>
      </w:r>
      <w:r>
        <w:rPr>
          <w:sz w:val="28"/>
          <w:szCs w:val="28"/>
        </w:rPr>
        <w:t>муниципальных</w:t>
      </w:r>
      <w:r w:rsidRPr="004F2469">
        <w:rPr>
          <w:sz w:val="28"/>
          <w:szCs w:val="28"/>
        </w:rPr>
        <w:t xml:space="preserve">  казенных учреждений, на обеспечение их деятельности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F2469">
        <w:rPr>
          <w:sz w:val="28"/>
          <w:szCs w:val="28"/>
        </w:rPr>
        <w:t>в соответствии с бюджетной сметой.</w:t>
      </w:r>
    </w:p>
    <w:p w:rsidR="00B95BDA" w:rsidRPr="004F2469" w:rsidRDefault="00B95BDA" w:rsidP="00B95BD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4F2469">
        <w:rPr>
          <w:sz w:val="28"/>
          <w:szCs w:val="28"/>
        </w:rPr>
        <w:t>2. 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B95BDA" w:rsidRPr="004B71AA" w:rsidRDefault="00B95BDA" w:rsidP="00B95BDA">
      <w:pPr>
        <w:pStyle w:val="a4"/>
        <w:rPr>
          <w:sz w:val="28"/>
          <w:szCs w:val="28"/>
          <w:lang w:val="ru-RU"/>
        </w:rPr>
      </w:pPr>
    </w:p>
    <w:p w:rsidR="00B95BDA" w:rsidRDefault="00B95BDA" w:rsidP="00B95BDA">
      <w:pPr>
        <w:pStyle w:val="a4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      </w:t>
      </w:r>
      <w:r w:rsidRPr="004B71AA">
        <w:rPr>
          <w:b/>
          <w:bCs/>
          <w:color w:val="000000"/>
          <w:sz w:val="28"/>
          <w:szCs w:val="28"/>
          <w:lang w:val="ru-RU"/>
        </w:rPr>
        <w:t xml:space="preserve">Межбюджетные трансферты </w:t>
      </w:r>
    </w:p>
    <w:p w:rsidR="00B95BDA" w:rsidRDefault="00B95BDA" w:rsidP="00B95BDA">
      <w:pPr>
        <w:pStyle w:val="a4"/>
        <w:rPr>
          <w:b/>
          <w:bCs/>
          <w:color w:val="000000"/>
          <w:sz w:val="28"/>
          <w:szCs w:val="28"/>
          <w:lang w:val="ru-RU"/>
        </w:rPr>
      </w:pPr>
    </w:p>
    <w:p w:rsidR="00B95BDA" w:rsidRPr="00C25CC2" w:rsidRDefault="00B95BDA" w:rsidP="00B95BDA">
      <w:pPr>
        <w:pStyle w:val="a4"/>
        <w:ind w:firstLine="567"/>
        <w:jc w:val="both"/>
        <w:rPr>
          <w:color w:val="000000"/>
          <w:spacing w:val="-2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       </w:t>
      </w:r>
      <w:r w:rsidRPr="00C25CC2">
        <w:rPr>
          <w:color w:val="000000"/>
          <w:spacing w:val="-20"/>
          <w:sz w:val="28"/>
          <w:szCs w:val="28"/>
          <w:lang w:val="ru-RU"/>
        </w:rPr>
        <w:t xml:space="preserve">1. </w:t>
      </w:r>
      <w:r w:rsidRPr="00C25CC2">
        <w:rPr>
          <w:color w:val="000000"/>
          <w:sz w:val="28"/>
          <w:szCs w:val="28"/>
          <w:lang w:val="ru-RU"/>
        </w:rPr>
        <w:t xml:space="preserve">Утвердить </w:t>
      </w:r>
      <w:r w:rsidRPr="00C25CC2">
        <w:rPr>
          <w:color w:val="000000"/>
          <w:spacing w:val="-20"/>
          <w:sz w:val="28"/>
          <w:szCs w:val="28"/>
          <w:lang w:val="ru-RU"/>
        </w:rPr>
        <w:t>распределение иных межбюджетных трансфертов</w:t>
      </w:r>
      <w:r w:rsidRPr="00C25CC2">
        <w:rPr>
          <w:color w:val="000000"/>
          <w:sz w:val="28"/>
          <w:szCs w:val="28"/>
          <w:lang w:val="ru-RU"/>
        </w:rPr>
        <w:t xml:space="preserve"> в</w:t>
      </w:r>
      <w:r w:rsidRPr="00C25CC2">
        <w:rPr>
          <w:color w:val="000000"/>
          <w:sz w:val="28"/>
          <w:szCs w:val="28"/>
        </w:rPr>
        <w:t> </w:t>
      </w:r>
      <w:r w:rsidRPr="00C25CC2">
        <w:rPr>
          <w:color w:val="000000"/>
          <w:sz w:val="28"/>
          <w:szCs w:val="28"/>
          <w:lang w:val="ru-RU"/>
        </w:rPr>
        <w:t xml:space="preserve">составе расходов бюджета </w:t>
      </w:r>
      <w:proofErr w:type="spellStart"/>
      <w:r>
        <w:rPr>
          <w:sz w:val="28"/>
          <w:szCs w:val="28"/>
          <w:lang w:val="ru-RU"/>
        </w:rPr>
        <w:t>Шеломковского</w:t>
      </w:r>
      <w:proofErr w:type="spellEnd"/>
      <w:r w:rsidRPr="00C25CC2">
        <w:rPr>
          <w:sz w:val="28"/>
          <w:szCs w:val="28"/>
          <w:lang w:val="ru-RU"/>
        </w:rPr>
        <w:t xml:space="preserve"> сельсовета</w:t>
      </w:r>
      <w:r w:rsidRPr="00C25CC2">
        <w:rPr>
          <w:color w:val="000000"/>
          <w:sz w:val="28"/>
          <w:szCs w:val="28"/>
          <w:lang w:val="ru-RU"/>
        </w:rPr>
        <w:t xml:space="preserve"> для осуществления передаваемых полномочий бюджету Дзержинского района в соответствии с заключенными соглашениями:</w:t>
      </w:r>
    </w:p>
    <w:p w:rsidR="00B95BDA" w:rsidRDefault="00B95BDA" w:rsidP="00B95BDA">
      <w:pPr>
        <w:pStyle w:val="a4"/>
        <w:jc w:val="both"/>
        <w:rPr>
          <w:color w:val="000000"/>
          <w:spacing w:val="-2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   </w:t>
      </w:r>
    </w:p>
    <w:p w:rsidR="00B95BDA" w:rsidRDefault="00B95BDA" w:rsidP="00B95BDA">
      <w:pPr>
        <w:pStyle w:val="a4"/>
        <w:numPr>
          <w:ilvl w:val="0"/>
          <w:numId w:val="20"/>
        </w:numPr>
        <w:tabs>
          <w:tab w:val="clear" w:pos="4677"/>
          <w:tab w:val="clear" w:pos="9355"/>
        </w:tabs>
        <w:rPr>
          <w:color w:val="000000"/>
          <w:spacing w:val="-2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Pr="00EE7F8B">
        <w:rPr>
          <w:color w:val="000000"/>
          <w:sz w:val="28"/>
          <w:szCs w:val="28"/>
          <w:lang w:val="ru-RU"/>
        </w:rPr>
        <w:t xml:space="preserve">по расчету доплаты к пенсиям муниципальных служащих заключенными </w:t>
      </w:r>
      <w:r>
        <w:rPr>
          <w:color w:val="000000"/>
          <w:sz w:val="28"/>
          <w:szCs w:val="28"/>
          <w:lang w:val="ru-RU"/>
        </w:rPr>
        <w:t xml:space="preserve">на </w:t>
      </w:r>
      <w:r>
        <w:rPr>
          <w:color w:val="000000"/>
          <w:spacing w:val="-20"/>
          <w:sz w:val="28"/>
          <w:szCs w:val="28"/>
          <w:lang w:val="ru-RU"/>
        </w:rPr>
        <w:t>2024</w:t>
      </w:r>
      <w:r w:rsidRPr="00EE7F8B">
        <w:rPr>
          <w:color w:val="000000"/>
          <w:spacing w:val="-20"/>
          <w:sz w:val="28"/>
          <w:szCs w:val="28"/>
          <w:lang w:val="ru-RU"/>
        </w:rPr>
        <w:t xml:space="preserve"> </w:t>
      </w:r>
      <w:proofErr w:type="gramStart"/>
      <w:r w:rsidRPr="00EE7F8B">
        <w:rPr>
          <w:color w:val="000000"/>
          <w:spacing w:val="-20"/>
          <w:sz w:val="28"/>
          <w:szCs w:val="28"/>
          <w:lang w:val="ru-RU"/>
        </w:rPr>
        <w:t>год  и</w:t>
      </w:r>
      <w:proofErr w:type="gramEnd"/>
      <w:r w:rsidRPr="00EE7F8B">
        <w:rPr>
          <w:color w:val="000000"/>
          <w:spacing w:val="-20"/>
          <w:sz w:val="28"/>
          <w:szCs w:val="28"/>
          <w:lang w:val="ru-RU"/>
        </w:rPr>
        <w:t xml:space="preserve"> планов</w:t>
      </w:r>
      <w:r>
        <w:rPr>
          <w:color w:val="000000"/>
          <w:spacing w:val="-20"/>
          <w:sz w:val="28"/>
          <w:szCs w:val="28"/>
          <w:lang w:val="ru-RU"/>
        </w:rPr>
        <w:t>ый период 2025-2026</w:t>
      </w:r>
      <w:r w:rsidRPr="00EE7F8B">
        <w:rPr>
          <w:color w:val="000000"/>
          <w:spacing w:val="-20"/>
          <w:sz w:val="28"/>
          <w:szCs w:val="28"/>
          <w:lang w:val="ru-RU"/>
        </w:rPr>
        <w:t xml:space="preserve"> годов в сумме  </w:t>
      </w:r>
      <w:r>
        <w:rPr>
          <w:color w:val="000000"/>
          <w:spacing w:val="-20"/>
          <w:sz w:val="28"/>
          <w:szCs w:val="28"/>
          <w:lang w:val="ru-RU"/>
        </w:rPr>
        <w:t>1500,00</w:t>
      </w:r>
      <w:r w:rsidRPr="00EE7F8B">
        <w:rPr>
          <w:color w:val="000000"/>
          <w:spacing w:val="-20"/>
          <w:sz w:val="28"/>
          <w:szCs w:val="28"/>
          <w:lang w:val="ru-RU"/>
        </w:rPr>
        <w:t xml:space="preserve">  рублей ежегодно  согласно приложению </w:t>
      </w:r>
      <w:r>
        <w:rPr>
          <w:color w:val="000000"/>
          <w:spacing w:val="-20"/>
          <w:sz w:val="28"/>
          <w:szCs w:val="28"/>
          <w:lang w:val="ru-RU"/>
        </w:rPr>
        <w:t>6</w:t>
      </w:r>
      <w:r w:rsidRPr="00EE7F8B">
        <w:rPr>
          <w:color w:val="000000"/>
          <w:spacing w:val="-20"/>
          <w:sz w:val="28"/>
          <w:szCs w:val="28"/>
          <w:lang w:val="ru-RU"/>
        </w:rPr>
        <w:t xml:space="preserve">  к  настоящему </w:t>
      </w:r>
      <w:r>
        <w:rPr>
          <w:color w:val="000000"/>
          <w:spacing w:val="-20"/>
          <w:sz w:val="28"/>
          <w:szCs w:val="28"/>
          <w:lang w:val="ru-RU"/>
        </w:rPr>
        <w:t xml:space="preserve"> Р</w:t>
      </w:r>
      <w:r w:rsidRPr="00EE7F8B">
        <w:rPr>
          <w:color w:val="000000"/>
          <w:spacing w:val="-20"/>
          <w:sz w:val="28"/>
          <w:szCs w:val="28"/>
          <w:lang w:val="ru-RU"/>
        </w:rPr>
        <w:t>ешению</w:t>
      </w:r>
      <w:r>
        <w:rPr>
          <w:color w:val="000000"/>
          <w:spacing w:val="-20"/>
          <w:sz w:val="28"/>
          <w:szCs w:val="28"/>
          <w:lang w:val="ru-RU"/>
        </w:rPr>
        <w:t>;</w:t>
      </w:r>
    </w:p>
    <w:p w:rsidR="00B95BDA" w:rsidRPr="0088163E" w:rsidRDefault="00B95BDA" w:rsidP="00B95BD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163E">
        <w:rPr>
          <w:sz w:val="28"/>
          <w:szCs w:val="28"/>
        </w:rPr>
        <w:t>по созданию условий для организации досуга и обеспечение жителей сельсовета услугами культуры на 202</w:t>
      </w:r>
      <w:r>
        <w:rPr>
          <w:sz w:val="28"/>
          <w:szCs w:val="28"/>
        </w:rPr>
        <w:t>4</w:t>
      </w:r>
      <w:r w:rsidRPr="0088163E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Pr="0088163E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88163E">
        <w:rPr>
          <w:sz w:val="28"/>
          <w:szCs w:val="28"/>
        </w:rPr>
        <w:t xml:space="preserve"> годов в сумме </w:t>
      </w:r>
      <w:r>
        <w:rPr>
          <w:sz w:val="28"/>
          <w:szCs w:val="28"/>
        </w:rPr>
        <w:t>27381</w:t>
      </w:r>
      <w:r w:rsidRPr="0088163E">
        <w:rPr>
          <w:sz w:val="28"/>
          <w:szCs w:val="28"/>
        </w:rPr>
        <w:t>,</w:t>
      </w:r>
      <w:proofErr w:type="gramStart"/>
      <w:r w:rsidRPr="0088163E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 рублей</w:t>
      </w:r>
      <w:proofErr w:type="gramEnd"/>
      <w:r>
        <w:rPr>
          <w:sz w:val="28"/>
          <w:szCs w:val="28"/>
        </w:rPr>
        <w:t xml:space="preserve"> ежегодно</w:t>
      </w:r>
    </w:p>
    <w:p w:rsidR="00B95BDA" w:rsidRPr="00B95BDA" w:rsidRDefault="00B95BDA" w:rsidP="00B95BDA">
      <w:pPr>
        <w:pStyle w:val="a4"/>
        <w:numPr>
          <w:ilvl w:val="0"/>
          <w:numId w:val="20"/>
        </w:numPr>
        <w:tabs>
          <w:tab w:val="clear" w:pos="4677"/>
          <w:tab w:val="clear" w:pos="9355"/>
        </w:tabs>
        <w:jc w:val="both"/>
        <w:rPr>
          <w:color w:val="000000"/>
          <w:sz w:val="28"/>
          <w:szCs w:val="28"/>
          <w:lang w:val="ru-RU"/>
        </w:rPr>
      </w:pPr>
      <w:r w:rsidRPr="0088163E">
        <w:rPr>
          <w:sz w:val="28"/>
          <w:szCs w:val="28"/>
          <w:lang w:val="ru-RU"/>
        </w:rPr>
        <w:t>по</w:t>
      </w:r>
      <w:r w:rsidRPr="0088163E">
        <w:rPr>
          <w:color w:val="000000"/>
          <w:sz w:val="28"/>
          <w:szCs w:val="28"/>
          <w:lang w:val="ru-RU"/>
        </w:rPr>
        <w:t xml:space="preserve"> </w:t>
      </w:r>
      <w:r w:rsidRPr="0088163E">
        <w:rPr>
          <w:rStyle w:val="23"/>
          <w:color w:val="000000"/>
          <w:lang w:val="ru-RU"/>
        </w:rPr>
        <w:t>внешне</w:t>
      </w:r>
      <w:r>
        <w:rPr>
          <w:rStyle w:val="23"/>
          <w:color w:val="000000"/>
          <w:lang w:val="ru-RU"/>
        </w:rPr>
        <w:t>му</w:t>
      </w:r>
      <w:r w:rsidRPr="0088163E">
        <w:rPr>
          <w:rStyle w:val="23"/>
          <w:color w:val="000000"/>
          <w:lang w:val="ru-RU"/>
        </w:rPr>
        <w:t xml:space="preserve"> муниципально</w:t>
      </w:r>
      <w:r>
        <w:rPr>
          <w:rStyle w:val="23"/>
          <w:color w:val="000000"/>
          <w:lang w:val="ru-RU"/>
        </w:rPr>
        <w:t>му</w:t>
      </w:r>
      <w:r w:rsidRPr="0088163E">
        <w:rPr>
          <w:rStyle w:val="23"/>
          <w:color w:val="000000"/>
          <w:lang w:val="ru-RU"/>
        </w:rPr>
        <w:t xml:space="preserve"> финансово</w:t>
      </w:r>
      <w:r>
        <w:rPr>
          <w:rStyle w:val="23"/>
          <w:color w:val="000000"/>
          <w:lang w:val="ru-RU"/>
        </w:rPr>
        <w:t>му</w:t>
      </w:r>
      <w:r w:rsidRPr="0088163E">
        <w:rPr>
          <w:rStyle w:val="23"/>
          <w:color w:val="000000"/>
          <w:lang w:val="ru-RU"/>
        </w:rPr>
        <w:t xml:space="preserve"> контрол</w:t>
      </w:r>
      <w:r>
        <w:rPr>
          <w:rStyle w:val="23"/>
          <w:color w:val="000000"/>
          <w:lang w:val="ru-RU"/>
        </w:rPr>
        <w:t>ю на</w:t>
      </w:r>
      <w:r w:rsidRPr="0088163E">
        <w:rPr>
          <w:rStyle w:val="23"/>
          <w:iCs/>
          <w:color w:val="000000"/>
          <w:lang w:val="ru-RU"/>
        </w:rPr>
        <w:t xml:space="preserve"> </w:t>
      </w:r>
      <w:r w:rsidRPr="0088163E">
        <w:rPr>
          <w:iCs/>
          <w:sz w:val="28"/>
          <w:szCs w:val="28"/>
          <w:lang w:val="ru-RU"/>
        </w:rPr>
        <w:t>202</w:t>
      </w:r>
      <w:r>
        <w:rPr>
          <w:iCs/>
          <w:sz w:val="28"/>
          <w:szCs w:val="28"/>
          <w:lang w:val="ru-RU"/>
        </w:rPr>
        <w:t>4</w:t>
      </w:r>
      <w:r w:rsidRPr="0088163E">
        <w:rPr>
          <w:iCs/>
          <w:sz w:val="28"/>
          <w:szCs w:val="28"/>
          <w:lang w:val="ru-RU"/>
        </w:rPr>
        <w:t xml:space="preserve"> год</w:t>
      </w:r>
      <w:r w:rsidRPr="0088163E">
        <w:rPr>
          <w:iCs/>
          <w:spacing w:val="-20"/>
          <w:sz w:val="28"/>
          <w:szCs w:val="28"/>
          <w:lang w:val="ru-RU"/>
        </w:rPr>
        <w:t xml:space="preserve"> </w:t>
      </w:r>
      <w:r w:rsidRPr="0088163E">
        <w:rPr>
          <w:spacing w:val="-20"/>
          <w:sz w:val="28"/>
          <w:szCs w:val="28"/>
          <w:lang w:val="ru-RU"/>
        </w:rPr>
        <w:t xml:space="preserve">и </w:t>
      </w:r>
      <w:r w:rsidRPr="0088163E">
        <w:rPr>
          <w:sz w:val="28"/>
          <w:szCs w:val="28"/>
          <w:lang w:val="ru-RU"/>
        </w:rPr>
        <w:t>плановый период 202</w:t>
      </w:r>
      <w:r>
        <w:rPr>
          <w:sz w:val="28"/>
          <w:szCs w:val="28"/>
          <w:lang w:val="ru-RU"/>
        </w:rPr>
        <w:t>5</w:t>
      </w:r>
      <w:r w:rsidRPr="0088163E">
        <w:rPr>
          <w:sz w:val="28"/>
          <w:szCs w:val="28"/>
          <w:lang w:val="ru-RU"/>
        </w:rPr>
        <w:t xml:space="preserve"> - 202</w:t>
      </w:r>
      <w:r>
        <w:rPr>
          <w:sz w:val="28"/>
          <w:szCs w:val="28"/>
          <w:lang w:val="ru-RU"/>
        </w:rPr>
        <w:t>6</w:t>
      </w:r>
      <w:r w:rsidRPr="0088163E">
        <w:rPr>
          <w:sz w:val="28"/>
          <w:szCs w:val="28"/>
          <w:lang w:val="ru-RU"/>
        </w:rPr>
        <w:t xml:space="preserve"> годо</w:t>
      </w:r>
      <w:r w:rsidRPr="0088163E">
        <w:rPr>
          <w:iCs/>
          <w:sz w:val="28"/>
          <w:szCs w:val="28"/>
          <w:lang w:val="ru-RU"/>
        </w:rPr>
        <w:t>в в сумме 24 742,00 рублей ежегодно</w:t>
      </w:r>
      <w:r w:rsidRPr="0088163E">
        <w:rPr>
          <w:sz w:val="28"/>
          <w:szCs w:val="28"/>
          <w:lang w:val="ru-RU"/>
        </w:rPr>
        <w:t xml:space="preserve"> </w:t>
      </w:r>
    </w:p>
    <w:p w:rsidR="00B95BDA" w:rsidRPr="007B1101" w:rsidRDefault="00B95BDA" w:rsidP="00B95BDA">
      <w:pPr>
        <w:pStyle w:val="a4"/>
        <w:numPr>
          <w:ilvl w:val="0"/>
          <w:numId w:val="20"/>
        </w:numPr>
        <w:tabs>
          <w:tab w:val="clear" w:pos="4677"/>
          <w:tab w:val="clear" w:pos="9355"/>
        </w:tabs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  <w:lang w:val="ru-RU"/>
        </w:rPr>
        <w:t xml:space="preserve">по </w:t>
      </w:r>
      <w:r w:rsidRPr="00AD2783">
        <w:rPr>
          <w:sz w:val="28"/>
          <w:szCs w:val="28"/>
          <w:lang w:val="ru-RU"/>
        </w:rPr>
        <w:t xml:space="preserve"> </w:t>
      </w:r>
      <w:r w:rsidRPr="00AD2783">
        <w:rPr>
          <w:rStyle w:val="23"/>
          <w:color w:val="000000"/>
          <w:lang w:val="ru-RU"/>
        </w:rPr>
        <w:t>внутренне</w:t>
      </w:r>
      <w:r>
        <w:rPr>
          <w:rStyle w:val="23"/>
          <w:color w:val="000000"/>
          <w:lang w:val="ru-RU"/>
        </w:rPr>
        <w:t>му</w:t>
      </w:r>
      <w:proofErr w:type="gramEnd"/>
      <w:r w:rsidRPr="00AD2783">
        <w:rPr>
          <w:rStyle w:val="23"/>
          <w:color w:val="000000"/>
          <w:lang w:val="ru-RU"/>
        </w:rPr>
        <w:t xml:space="preserve"> муниципально</w:t>
      </w:r>
      <w:r>
        <w:rPr>
          <w:rStyle w:val="23"/>
          <w:color w:val="000000"/>
          <w:lang w:val="ru-RU"/>
        </w:rPr>
        <w:t>му</w:t>
      </w:r>
      <w:r w:rsidRPr="00AD2783">
        <w:rPr>
          <w:rStyle w:val="23"/>
          <w:color w:val="000000"/>
          <w:lang w:val="ru-RU"/>
        </w:rPr>
        <w:t xml:space="preserve"> финансово</w:t>
      </w:r>
      <w:r>
        <w:rPr>
          <w:rStyle w:val="23"/>
          <w:color w:val="000000"/>
          <w:lang w:val="ru-RU"/>
        </w:rPr>
        <w:t>му</w:t>
      </w:r>
      <w:r w:rsidRPr="00AD2783">
        <w:rPr>
          <w:rStyle w:val="23"/>
          <w:color w:val="000000"/>
          <w:lang w:val="ru-RU"/>
        </w:rPr>
        <w:t xml:space="preserve"> контрол</w:t>
      </w:r>
      <w:r>
        <w:rPr>
          <w:rStyle w:val="23"/>
          <w:color w:val="000000"/>
          <w:lang w:val="ru-RU"/>
        </w:rPr>
        <w:t>ю</w:t>
      </w:r>
      <w:r w:rsidRPr="00AD2783">
        <w:rPr>
          <w:rStyle w:val="23"/>
          <w:color w:val="000000"/>
          <w:lang w:val="ru-RU"/>
        </w:rPr>
        <w:t xml:space="preserve"> и контрол</w:t>
      </w:r>
      <w:r>
        <w:rPr>
          <w:rStyle w:val="23"/>
          <w:color w:val="000000"/>
          <w:lang w:val="ru-RU"/>
        </w:rPr>
        <w:t>ю</w:t>
      </w:r>
      <w:r w:rsidRPr="00AD2783">
        <w:rPr>
          <w:rStyle w:val="23"/>
          <w:color w:val="000000"/>
          <w:lang w:val="ru-RU"/>
        </w:rPr>
        <w:t xml:space="preserve"> в сфере закупок</w:t>
      </w:r>
      <w:r>
        <w:rPr>
          <w:rStyle w:val="23"/>
          <w:color w:val="000000"/>
          <w:lang w:val="ru-RU"/>
        </w:rPr>
        <w:t xml:space="preserve"> на</w:t>
      </w:r>
      <w:r w:rsidRPr="00AD2783">
        <w:rPr>
          <w:rStyle w:val="23"/>
          <w:color w:val="000000"/>
          <w:lang w:val="ru-RU"/>
        </w:rPr>
        <w:t xml:space="preserve">  </w:t>
      </w:r>
      <w:r w:rsidRPr="00AD2783">
        <w:rPr>
          <w:iCs/>
          <w:sz w:val="28"/>
          <w:szCs w:val="28"/>
          <w:lang w:val="ru-RU"/>
        </w:rPr>
        <w:t>20</w:t>
      </w:r>
      <w:r>
        <w:rPr>
          <w:iCs/>
          <w:sz w:val="28"/>
          <w:szCs w:val="28"/>
          <w:lang w:val="ru-RU"/>
        </w:rPr>
        <w:t>24</w:t>
      </w:r>
      <w:r w:rsidRPr="00AD2783">
        <w:rPr>
          <w:iCs/>
          <w:sz w:val="28"/>
          <w:szCs w:val="28"/>
          <w:lang w:val="ru-RU"/>
        </w:rPr>
        <w:t xml:space="preserve"> год </w:t>
      </w:r>
      <w:r w:rsidRPr="00AD2783">
        <w:rPr>
          <w:spacing w:val="-20"/>
          <w:sz w:val="28"/>
          <w:szCs w:val="28"/>
          <w:lang w:val="ru-RU"/>
        </w:rPr>
        <w:t xml:space="preserve">и </w:t>
      </w:r>
      <w:r w:rsidRPr="00AD2783">
        <w:rPr>
          <w:sz w:val="28"/>
          <w:szCs w:val="28"/>
          <w:lang w:val="ru-RU"/>
        </w:rPr>
        <w:t>плановый период 202</w:t>
      </w:r>
      <w:r>
        <w:rPr>
          <w:sz w:val="28"/>
          <w:szCs w:val="28"/>
          <w:lang w:val="ru-RU"/>
        </w:rPr>
        <w:t>5</w:t>
      </w:r>
      <w:r w:rsidRPr="00AD2783">
        <w:rPr>
          <w:sz w:val="28"/>
          <w:szCs w:val="28"/>
          <w:lang w:val="ru-RU"/>
        </w:rPr>
        <w:t xml:space="preserve"> - 202</w:t>
      </w:r>
      <w:r>
        <w:rPr>
          <w:sz w:val="28"/>
          <w:szCs w:val="28"/>
          <w:lang w:val="ru-RU"/>
        </w:rPr>
        <w:t>6</w:t>
      </w:r>
      <w:r w:rsidRPr="00AD2783">
        <w:rPr>
          <w:sz w:val="28"/>
          <w:szCs w:val="28"/>
          <w:lang w:val="ru-RU"/>
        </w:rPr>
        <w:t xml:space="preserve"> годов</w:t>
      </w:r>
      <w:r w:rsidRPr="00AD2783">
        <w:rPr>
          <w:iCs/>
          <w:sz w:val="28"/>
          <w:szCs w:val="28"/>
          <w:lang w:val="ru-RU"/>
        </w:rPr>
        <w:t xml:space="preserve"> в сумме 2 159,00 рублей ежегодно</w:t>
      </w:r>
      <w:r w:rsidRPr="00AD2783">
        <w:rPr>
          <w:sz w:val="28"/>
          <w:szCs w:val="28"/>
          <w:lang w:val="ru-RU"/>
        </w:rPr>
        <w:t xml:space="preserve"> </w:t>
      </w:r>
    </w:p>
    <w:p w:rsidR="00B95BDA" w:rsidRPr="007B1101" w:rsidRDefault="00B95BDA" w:rsidP="00B95BDA">
      <w:pPr>
        <w:pStyle w:val="a4"/>
        <w:numPr>
          <w:ilvl w:val="0"/>
          <w:numId w:val="20"/>
        </w:numPr>
        <w:tabs>
          <w:tab w:val="clear" w:pos="4677"/>
          <w:tab w:val="clear" w:pos="9355"/>
        </w:tabs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архитектуре и градостроительству на 2024 год и плановый период 2025-2026 годов в сумме 2159,00 рублей ежегодно</w:t>
      </w:r>
    </w:p>
    <w:p w:rsidR="00B95BDA" w:rsidRDefault="00B95BDA" w:rsidP="00B95BDA">
      <w:pPr>
        <w:numPr>
          <w:ilvl w:val="0"/>
          <w:numId w:val="20"/>
        </w:numPr>
        <w:jc w:val="both"/>
        <w:rPr>
          <w:b/>
          <w:sz w:val="28"/>
          <w:szCs w:val="28"/>
        </w:rPr>
      </w:pPr>
      <w:r w:rsidRPr="00413F79">
        <w:rPr>
          <w:color w:val="000000"/>
          <w:sz w:val="28"/>
          <w:szCs w:val="28"/>
        </w:rPr>
        <w:t>2. Утвердить на 20</w:t>
      </w:r>
      <w:r>
        <w:rPr>
          <w:color w:val="000000"/>
          <w:sz w:val="28"/>
          <w:szCs w:val="28"/>
        </w:rPr>
        <w:t>24</w:t>
      </w:r>
      <w:r w:rsidRPr="00413F79">
        <w:rPr>
          <w:color w:val="000000"/>
          <w:sz w:val="28"/>
          <w:szCs w:val="28"/>
        </w:rPr>
        <w:t xml:space="preserve"> год и плановый </w:t>
      </w:r>
      <w:proofErr w:type="gramStart"/>
      <w:r w:rsidRPr="00413F79">
        <w:rPr>
          <w:color w:val="000000"/>
          <w:sz w:val="28"/>
          <w:szCs w:val="28"/>
        </w:rPr>
        <w:t>период  20</w:t>
      </w:r>
      <w:r>
        <w:rPr>
          <w:color w:val="000000"/>
          <w:sz w:val="28"/>
          <w:szCs w:val="28"/>
        </w:rPr>
        <w:t>25</w:t>
      </w:r>
      <w:proofErr w:type="gramEnd"/>
      <w:r w:rsidRPr="00413F79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 xml:space="preserve">26 годов методики </w:t>
      </w:r>
      <w:r w:rsidRPr="00413F79">
        <w:rPr>
          <w:color w:val="000000"/>
          <w:sz w:val="28"/>
          <w:szCs w:val="28"/>
        </w:rPr>
        <w:t xml:space="preserve">распределения иных межбюджетных трансфертов, указанных в </w:t>
      </w:r>
      <w:r>
        <w:rPr>
          <w:color w:val="000000"/>
          <w:sz w:val="28"/>
          <w:szCs w:val="28"/>
        </w:rPr>
        <w:t>подпункте</w:t>
      </w:r>
      <w:r w:rsidRPr="00413F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Pr="00413F79">
        <w:rPr>
          <w:color w:val="000000"/>
          <w:sz w:val="28"/>
          <w:szCs w:val="28"/>
        </w:rPr>
        <w:t xml:space="preserve"> </w:t>
      </w:r>
    </w:p>
    <w:p w:rsidR="00B95BDA" w:rsidRDefault="00B95BDA" w:rsidP="00B95BDA">
      <w:pPr>
        <w:pStyle w:val="a4"/>
        <w:tabs>
          <w:tab w:val="clear" w:pos="4677"/>
          <w:tab w:val="clear" w:pos="9355"/>
        </w:tabs>
        <w:jc w:val="both"/>
        <w:rPr>
          <w:color w:val="000000"/>
          <w:spacing w:val="-20"/>
          <w:sz w:val="28"/>
          <w:szCs w:val="28"/>
          <w:lang w:val="ru-RU"/>
        </w:rPr>
      </w:pPr>
    </w:p>
    <w:p w:rsidR="00B95BDA" w:rsidRPr="00BA147B" w:rsidRDefault="00B95BDA" w:rsidP="00B95BDA">
      <w:pPr>
        <w:pStyle w:val="a4"/>
        <w:tabs>
          <w:tab w:val="num" w:pos="0"/>
        </w:tabs>
        <w:ind w:firstLine="720"/>
        <w:jc w:val="both"/>
        <w:rPr>
          <w:b/>
          <w:sz w:val="28"/>
          <w:szCs w:val="28"/>
          <w:lang w:val="ru-RU"/>
        </w:rPr>
      </w:pPr>
      <w:r w:rsidRPr="00BA147B">
        <w:rPr>
          <w:b/>
          <w:sz w:val="28"/>
          <w:szCs w:val="28"/>
          <w:lang w:val="ru-RU"/>
        </w:rPr>
        <w:t>Дорожный фонд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Шеломковского</w:t>
      </w:r>
      <w:proofErr w:type="spellEnd"/>
      <w:r>
        <w:rPr>
          <w:b/>
          <w:sz w:val="28"/>
          <w:szCs w:val="28"/>
          <w:lang w:val="ru-RU"/>
        </w:rPr>
        <w:t xml:space="preserve"> сельсовета</w:t>
      </w:r>
    </w:p>
    <w:p w:rsidR="00B95BDA" w:rsidRPr="0052641A" w:rsidRDefault="00B95BDA" w:rsidP="00B95BDA">
      <w:pPr>
        <w:pStyle w:val="a4"/>
        <w:tabs>
          <w:tab w:val="num" w:pos="0"/>
        </w:tabs>
        <w:ind w:firstLine="720"/>
        <w:rPr>
          <w:color w:val="000000"/>
          <w:sz w:val="28"/>
          <w:szCs w:val="28"/>
          <w:lang w:val="ru-RU"/>
        </w:rPr>
      </w:pPr>
      <w:r w:rsidRPr="0052641A">
        <w:rPr>
          <w:sz w:val="28"/>
          <w:szCs w:val="28"/>
          <w:lang w:val="ru-RU"/>
        </w:rPr>
        <w:t>Утвердить объем бюджетных ассиг</w:t>
      </w:r>
      <w:r>
        <w:rPr>
          <w:sz w:val="28"/>
          <w:szCs w:val="28"/>
          <w:lang w:val="ru-RU"/>
        </w:rPr>
        <w:t xml:space="preserve">нований дорожного фонда на 2024 год в сумме 2 702 634 рублей, на 2025 год в </w:t>
      </w:r>
      <w:proofErr w:type="gramStart"/>
      <w:r>
        <w:rPr>
          <w:sz w:val="28"/>
          <w:szCs w:val="28"/>
          <w:lang w:val="ru-RU"/>
        </w:rPr>
        <w:t>сумме  971</w:t>
      </w:r>
      <w:proofErr w:type="gramEnd"/>
      <w:r>
        <w:rPr>
          <w:sz w:val="28"/>
          <w:szCs w:val="28"/>
          <w:lang w:val="ru-RU"/>
        </w:rPr>
        <w:t xml:space="preserve"> 400 рублей, на 2026 год в сумме 981 400 рублей.  </w:t>
      </w:r>
    </w:p>
    <w:p w:rsidR="00B95BDA" w:rsidRPr="00D24520" w:rsidRDefault="00B95BDA" w:rsidP="00B95BDA">
      <w:pPr>
        <w:pStyle w:val="a4"/>
        <w:rPr>
          <w:sz w:val="28"/>
          <w:szCs w:val="28"/>
          <w:lang w:val="ru-RU"/>
        </w:rPr>
      </w:pPr>
    </w:p>
    <w:p w:rsidR="00B95BDA" w:rsidRPr="004B71AA" w:rsidRDefault="00B95BDA" w:rsidP="00B95BDA">
      <w:pPr>
        <w:pStyle w:val="a4"/>
        <w:rPr>
          <w:b/>
          <w:sz w:val="28"/>
          <w:szCs w:val="28"/>
          <w:lang w:val="ru-RU"/>
        </w:rPr>
      </w:pPr>
      <w:r w:rsidRPr="004B71AA"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 xml:space="preserve">         </w:t>
      </w:r>
      <w:r w:rsidRPr="003202C5">
        <w:rPr>
          <w:b/>
          <w:sz w:val="28"/>
          <w:szCs w:val="28"/>
          <w:lang w:val="ru-RU"/>
        </w:rPr>
        <w:t>Резервный фонд</w:t>
      </w:r>
    </w:p>
    <w:p w:rsidR="00B95BDA" w:rsidRPr="004B71AA" w:rsidRDefault="00B95BDA" w:rsidP="00B95BDA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4B71AA">
        <w:rPr>
          <w:sz w:val="28"/>
          <w:szCs w:val="28"/>
          <w:lang w:val="ru-RU"/>
        </w:rPr>
        <w:t xml:space="preserve"> У</w:t>
      </w:r>
      <w:r>
        <w:rPr>
          <w:sz w:val="28"/>
          <w:szCs w:val="28"/>
          <w:lang w:val="ru-RU"/>
        </w:rPr>
        <w:t>становить что в расходной части бюджета сельсовета предусматривается</w:t>
      </w:r>
      <w:r w:rsidRPr="004B71AA">
        <w:rPr>
          <w:sz w:val="28"/>
          <w:szCs w:val="28"/>
          <w:lang w:val="ru-RU"/>
        </w:rPr>
        <w:t xml:space="preserve"> резе</w:t>
      </w:r>
      <w:r>
        <w:rPr>
          <w:sz w:val="28"/>
          <w:szCs w:val="28"/>
          <w:lang w:val="ru-RU"/>
        </w:rPr>
        <w:t xml:space="preserve">рвный </w:t>
      </w:r>
      <w:proofErr w:type="gramStart"/>
      <w:r>
        <w:rPr>
          <w:sz w:val="28"/>
          <w:szCs w:val="28"/>
          <w:lang w:val="ru-RU"/>
        </w:rPr>
        <w:t>фонд  а</w:t>
      </w:r>
      <w:r w:rsidRPr="004B71AA">
        <w:rPr>
          <w:sz w:val="28"/>
          <w:szCs w:val="28"/>
          <w:lang w:val="ru-RU"/>
        </w:rPr>
        <w:t>дминистрации</w:t>
      </w:r>
      <w:proofErr w:type="gramEnd"/>
      <w:r w:rsidRPr="004B71A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Шеломковского</w:t>
      </w:r>
      <w:proofErr w:type="spellEnd"/>
      <w:r>
        <w:rPr>
          <w:sz w:val="28"/>
          <w:szCs w:val="28"/>
          <w:lang w:val="ru-RU"/>
        </w:rPr>
        <w:t xml:space="preserve"> </w:t>
      </w:r>
      <w:r w:rsidRPr="004B71AA">
        <w:rPr>
          <w:sz w:val="28"/>
          <w:szCs w:val="28"/>
          <w:lang w:val="ru-RU"/>
        </w:rPr>
        <w:t>сельсовета на 20</w:t>
      </w:r>
      <w:r>
        <w:rPr>
          <w:sz w:val="28"/>
          <w:szCs w:val="28"/>
          <w:lang w:val="ru-RU"/>
        </w:rPr>
        <w:t>24</w:t>
      </w:r>
      <w:r w:rsidRPr="004B71AA">
        <w:rPr>
          <w:sz w:val="28"/>
          <w:szCs w:val="28"/>
          <w:lang w:val="ru-RU"/>
        </w:rPr>
        <w:t xml:space="preserve"> год в сумме  </w:t>
      </w:r>
      <w:r>
        <w:rPr>
          <w:sz w:val="28"/>
          <w:szCs w:val="28"/>
          <w:lang w:val="ru-RU"/>
        </w:rPr>
        <w:t xml:space="preserve">15 </w:t>
      </w:r>
      <w:r w:rsidRPr="004B71AA">
        <w:rPr>
          <w:sz w:val="28"/>
          <w:szCs w:val="28"/>
          <w:lang w:val="ru-RU"/>
        </w:rPr>
        <w:t xml:space="preserve">000 рублей, на </w:t>
      </w:r>
      <w:r w:rsidRPr="004B71AA">
        <w:rPr>
          <w:color w:val="000000"/>
          <w:sz w:val="28"/>
          <w:szCs w:val="28"/>
          <w:lang w:val="ru-RU"/>
        </w:rPr>
        <w:t>20</w:t>
      </w:r>
      <w:r>
        <w:rPr>
          <w:color w:val="000000"/>
          <w:sz w:val="28"/>
          <w:szCs w:val="28"/>
          <w:lang w:val="ru-RU"/>
        </w:rPr>
        <w:t>25</w:t>
      </w:r>
      <w:r w:rsidRPr="004B71AA">
        <w:rPr>
          <w:color w:val="000000"/>
          <w:sz w:val="28"/>
          <w:szCs w:val="28"/>
          <w:lang w:val="ru-RU"/>
        </w:rPr>
        <w:t xml:space="preserve"> год </w:t>
      </w:r>
      <w:r w:rsidRPr="004B71AA">
        <w:rPr>
          <w:sz w:val="28"/>
          <w:szCs w:val="28"/>
          <w:lang w:val="ru-RU"/>
        </w:rPr>
        <w:t xml:space="preserve">в сумме </w:t>
      </w:r>
      <w:r>
        <w:rPr>
          <w:sz w:val="28"/>
          <w:szCs w:val="28"/>
          <w:lang w:val="ru-RU"/>
        </w:rPr>
        <w:t xml:space="preserve">15 </w:t>
      </w:r>
      <w:r w:rsidRPr="004B71AA">
        <w:rPr>
          <w:sz w:val="28"/>
          <w:szCs w:val="28"/>
          <w:lang w:val="ru-RU"/>
        </w:rPr>
        <w:t>000 рублей</w:t>
      </w:r>
      <w:r w:rsidRPr="004B71AA">
        <w:rPr>
          <w:color w:val="000000"/>
          <w:sz w:val="28"/>
          <w:szCs w:val="28"/>
          <w:lang w:val="ru-RU"/>
        </w:rPr>
        <w:t>, на 20</w:t>
      </w:r>
      <w:r>
        <w:rPr>
          <w:color w:val="000000"/>
          <w:sz w:val="28"/>
          <w:szCs w:val="28"/>
          <w:lang w:val="ru-RU"/>
        </w:rPr>
        <w:t xml:space="preserve">26 </w:t>
      </w:r>
      <w:r w:rsidRPr="004B71AA">
        <w:rPr>
          <w:color w:val="000000"/>
          <w:sz w:val="28"/>
          <w:szCs w:val="28"/>
          <w:lang w:val="ru-RU"/>
        </w:rPr>
        <w:t>год</w:t>
      </w:r>
      <w:r w:rsidRPr="004B71AA">
        <w:rPr>
          <w:sz w:val="28"/>
          <w:szCs w:val="28"/>
          <w:lang w:val="ru-RU"/>
        </w:rPr>
        <w:t xml:space="preserve"> в сумме </w:t>
      </w:r>
      <w:r>
        <w:rPr>
          <w:sz w:val="28"/>
          <w:szCs w:val="28"/>
          <w:lang w:val="ru-RU"/>
        </w:rPr>
        <w:t xml:space="preserve">15 </w:t>
      </w:r>
      <w:r w:rsidRPr="004B71AA">
        <w:rPr>
          <w:sz w:val="28"/>
          <w:szCs w:val="28"/>
          <w:lang w:val="ru-RU"/>
        </w:rPr>
        <w:t xml:space="preserve">000 рублей. </w:t>
      </w:r>
      <w:r>
        <w:rPr>
          <w:sz w:val="28"/>
          <w:szCs w:val="28"/>
          <w:lang w:val="ru-RU"/>
        </w:rPr>
        <w:t>Порядок использования резервного фонда утверждается администрацией сельсовета.</w:t>
      </w:r>
    </w:p>
    <w:p w:rsidR="00B95BDA" w:rsidRPr="004B71AA" w:rsidRDefault="00B95BDA" w:rsidP="00B95BDA">
      <w:pPr>
        <w:pStyle w:val="a4"/>
        <w:rPr>
          <w:b/>
          <w:bCs/>
          <w:color w:val="000000"/>
          <w:sz w:val="28"/>
          <w:szCs w:val="28"/>
          <w:lang w:val="ru-RU"/>
        </w:rPr>
      </w:pPr>
    </w:p>
    <w:p w:rsidR="00B95BDA" w:rsidRPr="0052641A" w:rsidRDefault="00B95BDA" w:rsidP="00B95BDA">
      <w:pPr>
        <w:pStyle w:val="a4"/>
        <w:rPr>
          <w:b/>
          <w:sz w:val="28"/>
          <w:szCs w:val="28"/>
          <w:lang w:val="ru-RU"/>
        </w:rPr>
      </w:pPr>
      <w:r>
        <w:rPr>
          <w:b/>
          <w:bCs/>
          <w:color w:val="000000"/>
          <w:lang w:val="ru-RU"/>
        </w:rPr>
        <w:t xml:space="preserve">          </w:t>
      </w:r>
      <w:r w:rsidRPr="00EB3502">
        <w:rPr>
          <w:b/>
          <w:sz w:val="28"/>
          <w:szCs w:val="28"/>
          <w:lang w:val="ru-RU"/>
        </w:rPr>
        <w:t>Муниципальный долг</w:t>
      </w:r>
    </w:p>
    <w:p w:rsidR="00B95BDA" w:rsidRPr="0052641A" w:rsidRDefault="00B95BDA" w:rsidP="00B95BDA">
      <w:pPr>
        <w:pStyle w:val="a4"/>
        <w:rPr>
          <w:b/>
          <w:sz w:val="28"/>
          <w:szCs w:val="28"/>
          <w:lang w:val="ru-RU"/>
        </w:rPr>
      </w:pPr>
      <w:r>
        <w:rPr>
          <w:b/>
          <w:lang w:val="ru-RU"/>
        </w:rPr>
        <w:t xml:space="preserve">         </w:t>
      </w:r>
      <w:r w:rsidRPr="0052641A">
        <w:rPr>
          <w:sz w:val="28"/>
          <w:szCs w:val="28"/>
          <w:lang w:val="ru-RU"/>
        </w:rPr>
        <w:t xml:space="preserve">1. Установить верхний предел муниципального внутреннего долга по долговым обязательствам </w:t>
      </w:r>
      <w:proofErr w:type="spellStart"/>
      <w:r w:rsidRPr="0052641A">
        <w:rPr>
          <w:sz w:val="28"/>
          <w:szCs w:val="28"/>
          <w:lang w:val="ru-RU"/>
        </w:rPr>
        <w:t>Шеломковского</w:t>
      </w:r>
      <w:proofErr w:type="spellEnd"/>
      <w:r w:rsidRPr="0052641A">
        <w:rPr>
          <w:sz w:val="28"/>
          <w:szCs w:val="28"/>
          <w:lang w:val="ru-RU"/>
        </w:rPr>
        <w:t xml:space="preserve"> </w:t>
      </w:r>
      <w:proofErr w:type="gramStart"/>
      <w:r w:rsidRPr="0052641A">
        <w:rPr>
          <w:sz w:val="28"/>
          <w:szCs w:val="28"/>
          <w:lang w:val="ru-RU"/>
        </w:rPr>
        <w:t>сельсовета</w:t>
      </w:r>
      <w:r w:rsidRPr="0052641A">
        <w:rPr>
          <w:lang w:val="ru-RU"/>
        </w:rPr>
        <w:t xml:space="preserve"> :</w:t>
      </w:r>
      <w:proofErr w:type="gramEnd"/>
    </w:p>
    <w:p w:rsidR="00B95BDA" w:rsidRDefault="00B95BDA" w:rsidP="00B95BDA">
      <w:pPr>
        <w:autoSpaceDE w:val="0"/>
        <w:autoSpaceDN w:val="0"/>
        <w:adjustRightInd w:val="0"/>
        <w:ind w:firstLine="700"/>
        <w:rPr>
          <w:sz w:val="28"/>
          <w:szCs w:val="28"/>
        </w:rPr>
      </w:pPr>
      <w:r>
        <w:rPr>
          <w:sz w:val="28"/>
          <w:szCs w:val="28"/>
        </w:rPr>
        <w:t>на 1 января 2025 года в сумме 0 рублей, в том числе по муниципальным гарантиям 0 рублей.</w:t>
      </w:r>
    </w:p>
    <w:p w:rsidR="00B95BDA" w:rsidRDefault="00B95BDA" w:rsidP="00B95BDA">
      <w:pPr>
        <w:autoSpaceDE w:val="0"/>
        <w:autoSpaceDN w:val="0"/>
        <w:adjustRightInd w:val="0"/>
        <w:ind w:firstLine="700"/>
        <w:rPr>
          <w:sz w:val="28"/>
          <w:szCs w:val="28"/>
        </w:rPr>
      </w:pPr>
      <w:r>
        <w:rPr>
          <w:sz w:val="28"/>
          <w:szCs w:val="28"/>
        </w:rPr>
        <w:t>на 1 января 2026 года в сумме 0 рублей, в том числе по муниципальным гарантиям 0 рублей.</w:t>
      </w:r>
    </w:p>
    <w:p w:rsidR="00B95BDA" w:rsidRDefault="00B95BDA" w:rsidP="00B95BDA">
      <w:pPr>
        <w:autoSpaceDE w:val="0"/>
        <w:autoSpaceDN w:val="0"/>
        <w:adjustRightInd w:val="0"/>
        <w:ind w:firstLine="700"/>
        <w:rPr>
          <w:sz w:val="28"/>
          <w:szCs w:val="28"/>
        </w:rPr>
      </w:pPr>
      <w:r>
        <w:rPr>
          <w:sz w:val="28"/>
          <w:szCs w:val="28"/>
        </w:rPr>
        <w:t>на 1 января 2027 года в сумме 0 рублей, в том числе по муниципальным гарантиям 0 рублей.</w:t>
      </w:r>
    </w:p>
    <w:p w:rsidR="00B95BDA" w:rsidRPr="007F6DB0" w:rsidRDefault="00B95BDA" w:rsidP="00B95BDA">
      <w:pPr>
        <w:autoSpaceDE w:val="0"/>
        <w:autoSpaceDN w:val="0"/>
        <w:adjustRightInd w:val="0"/>
        <w:ind w:firstLine="700"/>
        <w:rPr>
          <w:sz w:val="28"/>
          <w:szCs w:val="28"/>
        </w:rPr>
      </w:pPr>
    </w:p>
    <w:p w:rsidR="00B95BDA" w:rsidRPr="007F6DB0" w:rsidRDefault="00B95BDA" w:rsidP="00B95BDA">
      <w:pPr>
        <w:autoSpaceDE w:val="0"/>
        <w:autoSpaceDN w:val="0"/>
        <w:adjustRightInd w:val="0"/>
        <w:ind w:firstLine="700"/>
        <w:rPr>
          <w:sz w:val="28"/>
          <w:szCs w:val="28"/>
        </w:rPr>
      </w:pPr>
      <w:r>
        <w:rPr>
          <w:sz w:val="28"/>
          <w:szCs w:val="28"/>
        </w:rPr>
        <w:t>2.</w:t>
      </w:r>
      <w:r w:rsidRPr="007F6DB0">
        <w:rPr>
          <w:sz w:val="28"/>
          <w:szCs w:val="28"/>
        </w:rPr>
        <w:t xml:space="preserve"> Установить</w:t>
      </w:r>
      <w:r>
        <w:rPr>
          <w:sz w:val="28"/>
          <w:szCs w:val="28"/>
        </w:rPr>
        <w:t xml:space="preserve">, что в 2024 году и плановом периоде 2025-2026 </w:t>
      </w:r>
      <w:proofErr w:type="gramStart"/>
      <w:r>
        <w:rPr>
          <w:sz w:val="28"/>
          <w:szCs w:val="28"/>
        </w:rPr>
        <w:t xml:space="preserve">годов </w:t>
      </w:r>
      <w:r w:rsidRPr="007F6DB0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</w:t>
      </w:r>
      <w:proofErr w:type="gramEnd"/>
      <w:r>
        <w:rPr>
          <w:sz w:val="28"/>
          <w:szCs w:val="28"/>
        </w:rPr>
        <w:t xml:space="preserve"> на</w:t>
      </w:r>
      <w:r w:rsidRPr="007F6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муниципальные гарантии </w:t>
      </w:r>
      <w:r w:rsidRPr="007F6D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сельсовета</w:t>
      </w:r>
      <w:r w:rsidRPr="007F6DB0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предоставляются.</w:t>
      </w:r>
    </w:p>
    <w:p w:rsidR="00B95BDA" w:rsidRDefault="00B95BDA" w:rsidP="00B95BD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F6DB0">
        <w:rPr>
          <w:sz w:val="28"/>
          <w:szCs w:val="28"/>
        </w:rPr>
        <w:t xml:space="preserve"> Программа муниципальных гарантий, за счет казны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сельсовета на 2024 год и плановый период 2025-2026</w:t>
      </w:r>
      <w:r w:rsidRPr="007F6DB0">
        <w:rPr>
          <w:sz w:val="28"/>
          <w:szCs w:val="28"/>
        </w:rPr>
        <w:t xml:space="preserve"> годов не предусматрива</w:t>
      </w:r>
      <w:r>
        <w:rPr>
          <w:sz w:val="28"/>
          <w:szCs w:val="28"/>
        </w:rPr>
        <w:t>е</w:t>
      </w:r>
      <w:r w:rsidRPr="007F6DB0">
        <w:rPr>
          <w:sz w:val="28"/>
          <w:szCs w:val="28"/>
        </w:rPr>
        <w:t>тся.</w:t>
      </w:r>
    </w:p>
    <w:p w:rsidR="00B95BDA" w:rsidRPr="004B71AA" w:rsidRDefault="00B95BDA" w:rsidP="00B95BDA">
      <w:pPr>
        <w:pStyle w:val="a4"/>
        <w:rPr>
          <w:color w:val="000000"/>
          <w:sz w:val="28"/>
          <w:szCs w:val="28"/>
          <w:lang w:val="ru-RU"/>
        </w:rPr>
      </w:pPr>
    </w:p>
    <w:p w:rsidR="00B95BDA" w:rsidRPr="004B71AA" w:rsidRDefault="00B95BDA" w:rsidP="00B95BDA">
      <w:pPr>
        <w:pStyle w:val="a4"/>
        <w:rPr>
          <w:b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        </w:t>
      </w:r>
      <w:r w:rsidRPr="004B71AA">
        <w:rPr>
          <w:b/>
          <w:sz w:val="28"/>
          <w:szCs w:val="28"/>
          <w:lang w:val="ru-RU"/>
        </w:rPr>
        <w:t>Обслуживание счета бюджета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Шеломковского</w:t>
      </w:r>
      <w:proofErr w:type="spellEnd"/>
      <w:r>
        <w:rPr>
          <w:b/>
          <w:sz w:val="28"/>
          <w:szCs w:val="28"/>
          <w:lang w:val="ru-RU"/>
        </w:rPr>
        <w:t xml:space="preserve"> сельсовета</w:t>
      </w:r>
      <w:r w:rsidRPr="004B71AA">
        <w:rPr>
          <w:b/>
          <w:sz w:val="28"/>
          <w:szCs w:val="28"/>
          <w:lang w:val="ru-RU"/>
        </w:rPr>
        <w:t>.</w:t>
      </w:r>
    </w:p>
    <w:p w:rsidR="00B95BDA" w:rsidRPr="005A0230" w:rsidRDefault="00B95BDA" w:rsidP="00B95B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1B4CCE">
        <w:rPr>
          <w:sz w:val="28"/>
          <w:szCs w:val="28"/>
        </w:rPr>
        <w:t xml:space="preserve">1. Кассовое обслуживание исполнения </w:t>
      </w:r>
      <w:r>
        <w:rPr>
          <w:sz w:val="28"/>
          <w:szCs w:val="28"/>
        </w:rPr>
        <w:t>местного</w:t>
      </w:r>
      <w:r w:rsidRPr="001B4CCE">
        <w:rPr>
          <w:sz w:val="28"/>
          <w:szCs w:val="28"/>
        </w:rPr>
        <w:t xml:space="preserve"> бюджета в части проведения и учета операций по кассовым поступлениям в бюджет и кассовым выплатам из бюджета осуществляется Управлением Федерального казначейства по Красноярскому краю через открытие и ведение лицевого счета бюджета</w:t>
      </w:r>
      <w:r>
        <w:rPr>
          <w:sz w:val="28"/>
          <w:szCs w:val="28"/>
        </w:rPr>
        <w:t xml:space="preserve"> сельсовета.</w:t>
      </w:r>
    </w:p>
    <w:p w:rsidR="00B95BDA" w:rsidRDefault="00B95BDA" w:rsidP="00B95BDA">
      <w:pPr>
        <w:ind w:firstLine="709"/>
        <w:jc w:val="both"/>
        <w:rPr>
          <w:sz w:val="28"/>
          <w:szCs w:val="28"/>
        </w:rPr>
      </w:pPr>
    </w:p>
    <w:p w:rsidR="00B95BDA" w:rsidRPr="00157E83" w:rsidRDefault="00B95BDA" w:rsidP="00B95BDA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</w:rPr>
      </w:pPr>
      <w:r w:rsidRPr="00157E83">
        <w:rPr>
          <w:b/>
          <w:sz w:val="28"/>
          <w:szCs w:val="28"/>
        </w:rPr>
        <w:t xml:space="preserve">Особенности исполнения </w:t>
      </w:r>
      <w:r>
        <w:rPr>
          <w:b/>
          <w:sz w:val="28"/>
          <w:szCs w:val="28"/>
        </w:rPr>
        <w:t>местного</w:t>
      </w:r>
      <w:r w:rsidRPr="00157E83">
        <w:rPr>
          <w:b/>
          <w:sz w:val="28"/>
          <w:szCs w:val="28"/>
        </w:rPr>
        <w:t xml:space="preserve"> бюджета в 20</w:t>
      </w:r>
      <w:r>
        <w:rPr>
          <w:b/>
          <w:sz w:val="28"/>
          <w:szCs w:val="28"/>
        </w:rPr>
        <w:t>24</w:t>
      </w:r>
      <w:r w:rsidRPr="00157E83">
        <w:rPr>
          <w:b/>
          <w:sz w:val="28"/>
          <w:szCs w:val="28"/>
        </w:rPr>
        <w:t xml:space="preserve"> году</w:t>
      </w:r>
    </w:p>
    <w:p w:rsidR="00B95BDA" w:rsidRPr="00157E83" w:rsidRDefault="00B95BDA" w:rsidP="00B95BD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157E83">
        <w:rPr>
          <w:rFonts w:ascii="Times New Roman" w:hAnsi="Times New Roman" w:cs="Times New Roman"/>
          <w:sz w:val="28"/>
          <w:szCs w:val="28"/>
        </w:rPr>
        <w:t>Установить, что не использованные по сос</w:t>
      </w:r>
      <w:r>
        <w:rPr>
          <w:rFonts w:ascii="Times New Roman" w:hAnsi="Times New Roman" w:cs="Times New Roman"/>
          <w:sz w:val="28"/>
          <w:szCs w:val="28"/>
        </w:rPr>
        <w:t>тоянию на 1 января 2024</w:t>
      </w:r>
      <w:r w:rsidRPr="00157E83">
        <w:rPr>
          <w:rFonts w:ascii="Times New Roman" w:hAnsi="Times New Roman" w:cs="Times New Roman"/>
          <w:sz w:val="28"/>
          <w:szCs w:val="28"/>
        </w:rPr>
        <w:t xml:space="preserve"> года остатки межбюджетных трансфертов, предоставленных бюджет</w:t>
      </w:r>
      <w:r>
        <w:rPr>
          <w:rFonts w:ascii="Times New Roman" w:hAnsi="Times New Roman" w:cs="Times New Roman"/>
          <w:sz w:val="28"/>
          <w:szCs w:val="28"/>
        </w:rPr>
        <w:t>у сельсовета</w:t>
      </w:r>
      <w:r w:rsidRPr="00157E83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</w:t>
      </w:r>
      <w:r>
        <w:rPr>
          <w:rFonts w:ascii="Times New Roman" w:hAnsi="Times New Roman" w:cs="Times New Roman"/>
          <w:sz w:val="28"/>
          <w:szCs w:val="28"/>
        </w:rPr>
        <w:t>, краевого</w:t>
      </w:r>
      <w:r w:rsidRPr="00157E83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7E83">
        <w:rPr>
          <w:rFonts w:ascii="Times New Roman" w:hAnsi="Times New Roman" w:cs="Times New Roman"/>
          <w:sz w:val="28"/>
          <w:szCs w:val="28"/>
        </w:rPr>
        <w:t xml:space="preserve">форме субвенций, субсидий и иных межбюджетных трансфертов, имеющих целевое назначение, подлежат возврату в </w:t>
      </w:r>
      <w:r>
        <w:rPr>
          <w:rFonts w:ascii="Times New Roman" w:hAnsi="Times New Roman" w:cs="Times New Roman"/>
          <w:sz w:val="28"/>
          <w:szCs w:val="28"/>
        </w:rPr>
        <w:t>районный</w:t>
      </w:r>
      <w:r w:rsidRPr="00157E83">
        <w:rPr>
          <w:rFonts w:ascii="Times New Roman" w:hAnsi="Times New Roman" w:cs="Times New Roman"/>
          <w:sz w:val="28"/>
          <w:szCs w:val="28"/>
        </w:rPr>
        <w:t xml:space="preserve"> бюджет в течение первых </w:t>
      </w:r>
      <w:r>
        <w:rPr>
          <w:rFonts w:ascii="Times New Roman" w:hAnsi="Times New Roman" w:cs="Times New Roman"/>
          <w:sz w:val="28"/>
          <w:szCs w:val="28"/>
        </w:rPr>
        <w:t>5 рабочих дней 2024</w:t>
      </w:r>
      <w:r w:rsidRPr="00157E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95BDA" w:rsidRPr="00157E83" w:rsidRDefault="00B95BDA" w:rsidP="00B95BDA">
      <w:pPr>
        <w:pStyle w:val="ConsPlusNormal"/>
        <w:ind w:firstLine="70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157E83">
        <w:rPr>
          <w:rFonts w:ascii="Times New Roman" w:hAnsi="Times New Roman" w:cs="Times New Roman"/>
          <w:sz w:val="28"/>
          <w:szCs w:val="28"/>
        </w:rPr>
        <w:t xml:space="preserve">Остатки средств </w:t>
      </w:r>
      <w:r>
        <w:rPr>
          <w:rFonts w:ascii="Times New Roman" w:hAnsi="Times New Roman" w:cs="Times New Roman"/>
          <w:sz w:val="28"/>
          <w:szCs w:val="28"/>
        </w:rPr>
        <w:t>бюджета на 1 января 2024</w:t>
      </w:r>
      <w:r w:rsidRPr="00157E83">
        <w:rPr>
          <w:rFonts w:ascii="Times New Roman" w:hAnsi="Times New Roman" w:cs="Times New Roman"/>
          <w:sz w:val="28"/>
          <w:szCs w:val="28"/>
        </w:rPr>
        <w:t xml:space="preserve"> года в полном объеме, за исключением неиспользованных остатков межбюджетных трансфертов, полученных из федерального бюджета</w:t>
      </w:r>
      <w:r>
        <w:rPr>
          <w:rFonts w:ascii="Times New Roman" w:hAnsi="Times New Roman" w:cs="Times New Roman"/>
          <w:sz w:val="28"/>
          <w:szCs w:val="28"/>
        </w:rPr>
        <w:t>, краевого</w:t>
      </w:r>
      <w:r w:rsidRPr="00157E83">
        <w:rPr>
          <w:rFonts w:ascii="Times New Roman" w:hAnsi="Times New Roman" w:cs="Times New Roman"/>
          <w:sz w:val="28"/>
          <w:szCs w:val="28"/>
        </w:rPr>
        <w:t xml:space="preserve">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</w:t>
      </w:r>
      <w:r>
        <w:rPr>
          <w:rFonts w:ascii="Times New Roman" w:hAnsi="Times New Roman" w:cs="Times New Roman"/>
          <w:sz w:val="28"/>
          <w:szCs w:val="28"/>
        </w:rPr>
        <w:t>местного бюджета в 2024</w:t>
      </w:r>
      <w:r w:rsidRPr="00157E8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95BDA" w:rsidRDefault="00B95BDA" w:rsidP="00B95BDA">
      <w:pPr>
        <w:pStyle w:val="ConsPlusNormal"/>
        <w:ind w:firstLine="70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57E83">
        <w:rPr>
          <w:rFonts w:ascii="Times New Roman" w:hAnsi="Times New Roman" w:cs="Times New Roman"/>
          <w:sz w:val="28"/>
          <w:szCs w:val="28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</w:t>
      </w:r>
      <w:r>
        <w:rPr>
          <w:rFonts w:ascii="Times New Roman" w:hAnsi="Times New Roman" w:cs="Times New Roman"/>
          <w:sz w:val="28"/>
          <w:szCs w:val="28"/>
        </w:rPr>
        <w:t xml:space="preserve">ым по состоянию на 1 января 2023 </w:t>
      </w:r>
      <w:r w:rsidRPr="00157E83">
        <w:rPr>
          <w:rFonts w:ascii="Times New Roman" w:hAnsi="Times New Roman" w:cs="Times New Roman"/>
          <w:sz w:val="28"/>
          <w:szCs w:val="28"/>
        </w:rPr>
        <w:t xml:space="preserve">года обязательствам, производится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57E83">
        <w:rPr>
          <w:rFonts w:ascii="Times New Roman" w:hAnsi="Times New Roman" w:cs="Times New Roman"/>
          <w:sz w:val="28"/>
          <w:szCs w:val="28"/>
        </w:rPr>
        <w:t>бюджета за счет утвержденных и</w:t>
      </w:r>
      <w:r>
        <w:rPr>
          <w:rFonts w:ascii="Times New Roman" w:hAnsi="Times New Roman" w:cs="Times New Roman"/>
          <w:sz w:val="28"/>
          <w:szCs w:val="28"/>
        </w:rPr>
        <w:t>м бюджетных ассигнований на 2024</w:t>
      </w:r>
      <w:r w:rsidRPr="00157E8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95BDA" w:rsidRDefault="00B95BDA" w:rsidP="00B95BDA">
      <w:pPr>
        <w:pStyle w:val="ConsPlusNormal"/>
        <w:ind w:firstLine="700"/>
        <w:outlineLvl w:val="2"/>
        <w:rPr>
          <w:rFonts w:ascii="Times New Roman" w:hAnsi="Times New Roman" w:cs="Times New Roman"/>
          <w:sz w:val="28"/>
          <w:szCs w:val="28"/>
        </w:rPr>
      </w:pPr>
    </w:p>
    <w:p w:rsidR="00B95BDA" w:rsidRDefault="00B95BDA" w:rsidP="00B95BD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B95BDA" w:rsidRPr="007B13C6" w:rsidRDefault="00B95BDA" w:rsidP="00B95BDA">
      <w:pPr>
        <w:ind w:firstLine="709"/>
        <w:jc w:val="both"/>
        <w:rPr>
          <w:b/>
          <w:sz w:val="28"/>
          <w:szCs w:val="28"/>
        </w:rPr>
      </w:pPr>
      <w:r w:rsidRPr="007B13C6">
        <w:rPr>
          <w:b/>
          <w:sz w:val="28"/>
          <w:szCs w:val="28"/>
        </w:rPr>
        <w:t>Регулирование нормативно-правовых актов с настоящим Решением</w:t>
      </w:r>
    </w:p>
    <w:p w:rsidR="00B95BDA" w:rsidRPr="007B13C6" w:rsidRDefault="00B95BDA" w:rsidP="00B95BDA">
      <w:pPr>
        <w:ind w:firstLine="709"/>
        <w:jc w:val="both"/>
        <w:rPr>
          <w:b/>
          <w:sz w:val="28"/>
          <w:szCs w:val="28"/>
        </w:rPr>
      </w:pPr>
    </w:p>
    <w:p w:rsidR="006C181D" w:rsidRPr="004B71AA" w:rsidRDefault="00B95BDA" w:rsidP="002000C6">
      <w:pPr>
        <w:pStyle w:val="a4"/>
        <w:ind w:firstLine="720"/>
        <w:jc w:val="both"/>
        <w:rPr>
          <w:sz w:val="28"/>
          <w:szCs w:val="28"/>
          <w:lang w:val="ru-RU"/>
        </w:rPr>
      </w:pPr>
      <w:r w:rsidRPr="007B13C6">
        <w:rPr>
          <w:sz w:val="28"/>
          <w:szCs w:val="28"/>
          <w:lang w:val="ru-RU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202</w:t>
      </w:r>
      <w:r>
        <w:rPr>
          <w:sz w:val="28"/>
          <w:szCs w:val="28"/>
          <w:lang w:val="ru-RU"/>
        </w:rPr>
        <w:t>4</w:t>
      </w:r>
      <w:r w:rsidRPr="007B13C6">
        <w:rPr>
          <w:sz w:val="28"/>
          <w:szCs w:val="28"/>
          <w:lang w:val="ru-RU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разделам местного бюджета, а также после внесения соответствующих изменений в настоящее Решение</w:t>
      </w:r>
    </w:p>
    <w:p w:rsidR="00B95BDA" w:rsidRPr="00DE2BEC" w:rsidRDefault="00B95BDA" w:rsidP="009E1DAE">
      <w:pPr>
        <w:jc w:val="both"/>
      </w:pPr>
    </w:p>
    <w:p w:rsidR="006C181D" w:rsidRPr="006C181D" w:rsidRDefault="006C181D" w:rsidP="006C181D">
      <w:pPr>
        <w:pStyle w:val="a7"/>
        <w:ind w:firstLine="426"/>
        <w:rPr>
          <w:rFonts w:ascii="Times New Roman" w:hAnsi="Times New Roman" w:cs="Times New Roman"/>
        </w:rPr>
      </w:pPr>
      <w:r w:rsidRPr="006C181D">
        <w:rPr>
          <w:rFonts w:ascii="Times New Roman" w:hAnsi="Times New Roman" w:cs="Times New Roman"/>
        </w:rPr>
        <w:t xml:space="preserve">Объем бюджетного финансирования на обеспечение указанных расходных обязательств </w:t>
      </w:r>
      <w:proofErr w:type="gramStart"/>
      <w:r w:rsidRPr="006C181D">
        <w:rPr>
          <w:rFonts w:ascii="Times New Roman" w:hAnsi="Times New Roman" w:cs="Times New Roman"/>
        </w:rPr>
        <w:t>определен  в</w:t>
      </w:r>
      <w:proofErr w:type="gramEnd"/>
      <w:r w:rsidRPr="006C181D">
        <w:rPr>
          <w:rFonts w:ascii="Times New Roman" w:hAnsi="Times New Roman" w:cs="Times New Roman"/>
        </w:rPr>
        <w:t xml:space="preserve"> соответствии с общими подходами, принятыми  за основу при формировании бюджета т.е. на основе доходной базы.</w:t>
      </w:r>
    </w:p>
    <w:p w:rsidR="006C181D" w:rsidRDefault="006C181D" w:rsidP="006C181D">
      <w:pPr>
        <w:spacing w:before="120"/>
        <w:ind w:firstLine="709"/>
        <w:jc w:val="both"/>
        <w:rPr>
          <w:sz w:val="28"/>
          <w:szCs w:val="28"/>
        </w:rPr>
      </w:pPr>
      <w:r w:rsidRPr="006C181D">
        <w:rPr>
          <w:sz w:val="28"/>
          <w:szCs w:val="28"/>
        </w:rPr>
        <w:t>В проекте</w:t>
      </w:r>
      <w:r w:rsidRPr="00384757">
        <w:rPr>
          <w:sz w:val="28"/>
          <w:szCs w:val="28"/>
        </w:rPr>
        <w:t xml:space="preserve"> бюджета на 20</w:t>
      </w:r>
      <w:r>
        <w:rPr>
          <w:sz w:val="28"/>
          <w:szCs w:val="28"/>
        </w:rPr>
        <w:t>24</w:t>
      </w:r>
      <w:r w:rsidRPr="00384757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25</w:t>
      </w:r>
      <w:r w:rsidRPr="00384757">
        <w:rPr>
          <w:sz w:val="28"/>
          <w:szCs w:val="28"/>
        </w:rPr>
        <w:t>-20</w:t>
      </w:r>
      <w:r>
        <w:rPr>
          <w:sz w:val="28"/>
          <w:szCs w:val="28"/>
        </w:rPr>
        <w:t>26</w:t>
      </w:r>
      <w:r w:rsidRPr="00384757">
        <w:rPr>
          <w:sz w:val="28"/>
          <w:szCs w:val="28"/>
        </w:rPr>
        <w:t xml:space="preserve"> годов предусматриваются средства </w:t>
      </w:r>
      <w:r>
        <w:rPr>
          <w:sz w:val="28"/>
          <w:szCs w:val="28"/>
        </w:rPr>
        <w:t>на создание резервного фонда</w:t>
      </w:r>
      <w:r w:rsidRPr="00384757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размеры  не</w:t>
      </w:r>
      <w:proofErr w:type="gramEnd"/>
      <w:r>
        <w:rPr>
          <w:sz w:val="28"/>
          <w:szCs w:val="28"/>
        </w:rPr>
        <w:t xml:space="preserve"> превышаю</w:t>
      </w:r>
      <w:r w:rsidRPr="00384757">
        <w:rPr>
          <w:sz w:val="28"/>
          <w:szCs w:val="28"/>
        </w:rPr>
        <w:t>т установленного ограничения в размере 3 процентов расходов бюджета.</w:t>
      </w:r>
    </w:p>
    <w:p w:rsidR="006C181D" w:rsidRPr="006954F4" w:rsidRDefault="006C181D" w:rsidP="006C18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954F4">
        <w:rPr>
          <w:sz w:val="28"/>
          <w:szCs w:val="28"/>
        </w:rPr>
        <w:t>дной из важнейших задач является развитие программно-целевых методов управления. Согласно вступившим в силу 07.05.2013 г. изменения</w:t>
      </w:r>
      <w:r>
        <w:rPr>
          <w:sz w:val="28"/>
          <w:szCs w:val="28"/>
        </w:rPr>
        <w:t>м в Бюджетный кодекс РФ бюджет с</w:t>
      </w:r>
      <w:r w:rsidRPr="006954F4">
        <w:rPr>
          <w:sz w:val="28"/>
          <w:szCs w:val="28"/>
        </w:rPr>
        <w:t>формирова</w:t>
      </w:r>
      <w:r>
        <w:rPr>
          <w:sz w:val="28"/>
          <w:szCs w:val="28"/>
        </w:rPr>
        <w:t>н</w:t>
      </w:r>
      <w:r w:rsidRPr="006954F4">
        <w:rPr>
          <w:sz w:val="28"/>
          <w:szCs w:val="28"/>
        </w:rPr>
        <w:t xml:space="preserve"> на основе муниципальн</w:t>
      </w:r>
      <w:r>
        <w:rPr>
          <w:sz w:val="28"/>
          <w:szCs w:val="28"/>
        </w:rPr>
        <w:t>ой</w:t>
      </w:r>
      <w:r w:rsidRPr="006954F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6954F4">
        <w:rPr>
          <w:sz w:val="28"/>
          <w:szCs w:val="28"/>
        </w:rPr>
        <w:t>.</w:t>
      </w:r>
    </w:p>
    <w:p w:rsidR="006C181D" w:rsidRDefault="006C181D" w:rsidP="006C181D">
      <w:pPr>
        <w:ind w:firstLine="720"/>
        <w:jc w:val="both"/>
        <w:rPr>
          <w:bCs/>
          <w:sz w:val="28"/>
          <w:szCs w:val="28"/>
        </w:rPr>
      </w:pPr>
      <w:r w:rsidRPr="00425DAF">
        <w:rPr>
          <w:bCs/>
          <w:sz w:val="28"/>
          <w:szCs w:val="28"/>
        </w:rPr>
        <w:t xml:space="preserve">В настоящее время в </w:t>
      </w:r>
      <w:proofErr w:type="spellStart"/>
      <w:r>
        <w:rPr>
          <w:bCs/>
          <w:sz w:val="28"/>
          <w:szCs w:val="28"/>
        </w:rPr>
        <w:t>Шеломковском</w:t>
      </w:r>
      <w:proofErr w:type="spellEnd"/>
      <w:r w:rsidRPr="00425DAF">
        <w:rPr>
          <w:bCs/>
          <w:sz w:val="28"/>
          <w:szCs w:val="28"/>
        </w:rPr>
        <w:t xml:space="preserve"> сельсовете утверж</w:t>
      </w:r>
      <w:r>
        <w:rPr>
          <w:bCs/>
          <w:sz w:val="28"/>
          <w:szCs w:val="28"/>
        </w:rPr>
        <w:t>дено 2 муниципальных программы:</w:t>
      </w:r>
    </w:p>
    <w:p w:rsidR="006C181D" w:rsidRDefault="006C181D" w:rsidP="006C181D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4B372C">
        <w:rPr>
          <w:sz w:val="28"/>
          <w:szCs w:val="28"/>
        </w:rPr>
        <w:t xml:space="preserve">Повышение качества жизни населения на территории </w:t>
      </w:r>
      <w:proofErr w:type="spellStart"/>
      <w:r>
        <w:rPr>
          <w:sz w:val="28"/>
          <w:szCs w:val="28"/>
        </w:rPr>
        <w:t>Шеломковского</w:t>
      </w:r>
      <w:proofErr w:type="spellEnd"/>
      <w:r w:rsidRPr="004B372C">
        <w:rPr>
          <w:sz w:val="28"/>
          <w:szCs w:val="28"/>
        </w:rPr>
        <w:t xml:space="preserve"> сельсовета</w:t>
      </w:r>
    </w:p>
    <w:p w:rsidR="006C181D" w:rsidRDefault="006C181D" w:rsidP="006C181D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Программа</w:t>
      </w:r>
      <w:r>
        <w:rPr>
          <w:sz w:val="28"/>
          <w:szCs w:val="28"/>
        </w:rPr>
        <w:t xml:space="preserve"> включает в себя три подпрограммы:</w:t>
      </w:r>
    </w:p>
    <w:p w:rsidR="006C181D" w:rsidRPr="00AC3F42" w:rsidRDefault="006C181D" w:rsidP="006C181D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Б</w:t>
      </w:r>
      <w:r w:rsidRPr="00C705B1">
        <w:rPr>
          <w:sz w:val="28"/>
          <w:szCs w:val="28"/>
        </w:rPr>
        <w:t>лагоустройств</w:t>
      </w:r>
      <w:r>
        <w:rPr>
          <w:sz w:val="28"/>
          <w:szCs w:val="28"/>
        </w:rPr>
        <w:t>о</w:t>
      </w:r>
      <w:r w:rsidRPr="00C705B1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 поселения.</w:t>
      </w:r>
    </w:p>
    <w:p w:rsidR="006C181D" w:rsidRPr="004B372C" w:rsidRDefault="006C181D" w:rsidP="006C181D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Дороги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6C181D" w:rsidRPr="006879DD" w:rsidRDefault="006C181D" w:rsidP="006C181D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Модернизация и развитие жилищно-коммунального хозяйства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6C181D" w:rsidRDefault="006C181D" w:rsidP="006C181D">
      <w:pPr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6F54A6">
        <w:rPr>
          <w:sz w:val="28"/>
          <w:szCs w:val="28"/>
        </w:rPr>
        <w:t>«Развитие культуры, молодежной политики и спорта»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6C181D" w:rsidRDefault="006C181D" w:rsidP="006C181D">
      <w:pPr>
        <w:ind w:left="1080"/>
        <w:contextualSpacing/>
        <w:jc w:val="both"/>
        <w:rPr>
          <w:sz w:val="28"/>
          <w:szCs w:val="28"/>
        </w:rPr>
      </w:pPr>
    </w:p>
    <w:p w:rsidR="006C181D" w:rsidRPr="00302E6A" w:rsidRDefault="006C181D" w:rsidP="006C181D">
      <w:pPr>
        <w:ind w:left="1080"/>
        <w:jc w:val="both"/>
        <w:rPr>
          <w:b/>
          <w:bCs/>
          <w:sz w:val="28"/>
          <w:szCs w:val="28"/>
        </w:rPr>
      </w:pPr>
      <w:r w:rsidRPr="003C4490">
        <w:rPr>
          <w:b/>
          <w:sz w:val="28"/>
          <w:szCs w:val="28"/>
        </w:rPr>
        <w:t xml:space="preserve">Повышение качества жизни населения на территории </w:t>
      </w:r>
      <w:proofErr w:type="spellStart"/>
      <w:r>
        <w:rPr>
          <w:b/>
          <w:sz w:val="28"/>
          <w:szCs w:val="28"/>
        </w:rPr>
        <w:t>Шеломковского</w:t>
      </w:r>
      <w:proofErr w:type="spellEnd"/>
      <w:r>
        <w:rPr>
          <w:b/>
          <w:sz w:val="28"/>
          <w:szCs w:val="28"/>
        </w:rPr>
        <w:t xml:space="preserve"> </w:t>
      </w:r>
      <w:r w:rsidRPr="003C4490">
        <w:rPr>
          <w:b/>
          <w:sz w:val="28"/>
          <w:szCs w:val="28"/>
        </w:rPr>
        <w:t>сельсовета</w:t>
      </w:r>
    </w:p>
    <w:p w:rsidR="006C181D" w:rsidRDefault="006C181D" w:rsidP="006C181D">
      <w:pPr>
        <w:ind w:firstLine="708"/>
        <w:contextualSpacing/>
        <w:jc w:val="center"/>
        <w:rPr>
          <w:sz w:val="28"/>
          <w:szCs w:val="28"/>
        </w:rPr>
      </w:pPr>
    </w:p>
    <w:p w:rsidR="006C181D" w:rsidRPr="004E4CC8" w:rsidRDefault="006C181D" w:rsidP="006C181D">
      <w:pPr>
        <w:spacing w:before="120"/>
        <w:ind w:left="33" w:firstLine="675"/>
        <w:jc w:val="both"/>
        <w:rPr>
          <w:sz w:val="28"/>
          <w:szCs w:val="28"/>
        </w:rPr>
      </w:pPr>
      <w:r w:rsidRPr="003E331B">
        <w:rPr>
          <w:sz w:val="28"/>
          <w:szCs w:val="28"/>
        </w:rPr>
        <w:t>Общий объем бюджетных ассигнований на реализацию в 202</w:t>
      </w:r>
      <w:r>
        <w:rPr>
          <w:sz w:val="28"/>
          <w:szCs w:val="28"/>
        </w:rPr>
        <w:t>4</w:t>
      </w:r>
      <w:r w:rsidRPr="003E331B">
        <w:rPr>
          <w:sz w:val="28"/>
          <w:szCs w:val="28"/>
        </w:rPr>
        <w:t xml:space="preserve"> году и плановом периоде 202</w:t>
      </w:r>
      <w:r>
        <w:rPr>
          <w:sz w:val="28"/>
          <w:szCs w:val="28"/>
        </w:rPr>
        <w:t>5</w:t>
      </w:r>
      <w:r w:rsidRPr="003E331B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3E331B">
        <w:rPr>
          <w:sz w:val="28"/>
          <w:szCs w:val="28"/>
        </w:rPr>
        <w:t xml:space="preserve"> годов мероприятий муниципальной программы составляе</w:t>
      </w:r>
      <w:r w:rsidRPr="004E4CC8">
        <w:rPr>
          <w:sz w:val="28"/>
          <w:szCs w:val="28"/>
        </w:rPr>
        <w:t xml:space="preserve">т </w:t>
      </w:r>
      <w:r>
        <w:rPr>
          <w:sz w:val="28"/>
          <w:szCs w:val="28"/>
        </w:rPr>
        <w:t>9 325 707</w:t>
      </w:r>
      <w:r w:rsidRPr="004E4CC8">
        <w:rPr>
          <w:sz w:val="28"/>
          <w:szCs w:val="28"/>
        </w:rPr>
        <w:t> рублей, в том числе:</w:t>
      </w:r>
    </w:p>
    <w:p w:rsidR="006C181D" w:rsidRPr="00262067" w:rsidRDefault="006C181D" w:rsidP="006C181D">
      <w:pPr>
        <w:spacing w:before="12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4 307 834</w:t>
      </w:r>
      <w:r w:rsidRPr="00262067">
        <w:rPr>
          <w:sz w:val="28"/>
          <w:szCs w:val="28"/>
        </w:rPr>
        <w:t> рублей – 202</w:t>
      </w:r>
      <w:r>
        <w:rPr>
          <w:sz w:val="28"/>
          <w:szCs w:val="28"/>
        </w:rPr>
        <w:t>4</w:t>
      </w:r>
      <w:r w:rsidRPr="00262067">
        <w:rPr>
          <w:sz w:val="28"/>
          <w:szCs w:val="28"/>
        </w:rPr>
        <w:t xml:space="preserve"> год;</w:t>
      </w:r>
    </w:p>
    <w:p w:rsidR="006C181D" w:rsidRPr="00262067" w:rsidRDefault="006C181D" w:rsidP="006C181D">
      <w:pPr>
        <w:spacing w:before="12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2 935 473</w:t>
      </w:r>
      <w:r w:rsidRPr="00262067">
        <w:rPr>
          <w:sz w:val="28"/>
          <w:szCs w:val="28"/>
        </w:rPr>
        <w:t> рублей – 202</w:t>
      </w:r>
      <w:r>
        <w:rPr>
          <w:sz w:val="28"/>
          <w:szCs w:val="28"/>
        </w:rPr>
        <w:t>5</w:t>
      </w:r>
      <w:r w:rsidRPr="00262067">
        <w:rPr>
          <w:sz w:val="28"/>
          <w:szCs w:val="28"/>
        </w:rPr>
        <w:t xml:space="preserve"> год;</w:t>
      </w:r>
    </w:p>
    <w:p w:rsidR="006C181D" w:rsidRDefault="006C181D" w:rsidP="006C181D">
      <w:pPr>
        <w:spacing w:before="12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2 082 400</w:t>
      </w:r>
      <w:r w:rsidRPr="00262067">
        <w:rPr>
          <w:sz w:val="28"/>
          <w:szCs w:val="28"/>
        </w:rPr>
        <w:t> рублей – 202</w:t>
      </w:r>
      <w:r>
        <w:rPr>
          <w:sz w:val="28"/>
          <w:szCs w:val="28"/>
        </w:rPr>
        <w:t>6</w:t>
      </w:r>
      <w:r w:rsidRPr="00262067">
        <w:rPr>
          <w:sz w:val="28"/>
          <w:szCs w:val="28"/>
        </w:rPr>
        <w:t xml:space="preserve"> год</w:t>
      </w:r>
      <w:r w:rsidRPr="004E4CC8">
        <w:rPr>
          <w:sz w:val="28"/>
          <w:szCs w:val="28"/>
        </w:rPr>
        <w:t>;</w:t>
      </w:r>
    </w:p>
    <w:p w:rsidR="006C181D" w:rsidRPr="006E7A55" w:rsidRDefault="006C181D" w:rsidP="006C181D">
      <w:pPr>
        <w:pStyle w:val="ad"/>
        <w:jc w:val="both"/>
        <w:rPr>
          <w:sz w:val="28"/>
          <w:szCs w:val="28"/>
        </w:rPr>
      </w:pPr>
      <w:r w:rsidRPr="006E7A55">
        <w:rPr>
          <w:sz w:val="28"/>
          <w:szCs w:val="28"/>
        </w:rPr>
        <w:t>Цель программы: Создание комфортных и безопасных условий проживания и отдыха населения;</w:t>
      </w:r>
    </w:p>
    <w:p w:rsidR="006C181D" w:rsidRPr="006E7A55" w:rsidRDefault="006C181D" w:rsidP="006C181D">
      <w:pPr>
        <w:pStyle w:val="ad"/>
        <w:jc w:val="both"/>
        <w:rPr>
          <w:sz w:val="28"/>
          <w:szCs w:val="28"/>
        </w:rPr>
      </w:pPr>
      <w:r w:rsidRPr="006E7A55">
        <w:rPr>
          <w:sz w:val="28"/>
          <w:szCs w:val="28"/>
        </w:rPr>
        <w:t xml:space="preserve">Обеспечение сохранности, модернизация и развитие сети автомобильных дорог </w:t>
      </w:r>
      <w:proofErr w:type="spellStart"/>
      <w:r>
        <w:rPr>
          <w:sz w:val="28"/>
          <w:szCs w:val="28"/>
        </w:rPr>
        <w:t>Шеломковского</w:t>
      </w:r>
      <w:proofErr w:type="spellEnd"/>
      <w:r w:rsidRPr="006E7A55">
        <w:rPr>
          <w:sz w:val="28"/>
          <w:szCs w:val="28"/>
        </w:rPr>
        <w:t xml:space="preserve"> сельсовета;</w:t>
      </w:r>
    </w:p>
    <w:p w:rsidR="006C181D" w:rsidRPr="006E7A55" w:rsidRDefault="006C181D" w:rsidP="006C181D">
      <w:pPr>
        <w:pStyle w:val="ad"/>
        <w:jc w:val="both"/>
        <w:rPr>
          <w:sz w:val="28"/>
          <w:szCs w:val="28"/>
        </w:rPr>
      </w:pPr>
      <w:r w:rsidRPr="006E7A55">
        <w:rPr>
          <w:sz w:val="28"/>
          <w:szCs w:val="28"/>
        </w:rPr>
        <w:t>Создание условий для приведения жилищного фонда и коммунальной инфраструктуры в надлежащее состояние, обеспечивающие комфортные условия проживания на территории поселения</w:t>
      </w:r>
    </w:p>
    <w:p w:rsidR="006C181D" w:rsidRDefault="006C181D" w:rsidP="006C181D">
      <w:pPr>
        <w:jc w:val="both"/>
        <w:rPr>
          <w:sz w:val="28"/>
          <w:szCs w:val="28"/>
        </w:rPr>
      </w:pPr>
      <w:r w:rsidRPr="004E4CC8">
        <w:rPr>
          <w:sz w:val="28"/>
          <w:szCs w:val="28"/>
        </w:rPr>
        <w:t xml:space="preserve">Задачи программы: </w:t>
      </w:r>
    </w:p>
    <w:p w:rsidR="006C181D" w:rsidRPr="0089617C" w:rsidRDefault="006C181D" w:rsidP="006C18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7C">
        <w:rPr>
          <w:sz w:val="28"/>
          <w:szCs w:val="28"/>
        </w:rPr>
        <w:t xml:space="preserve">1. </w:t>
      </w:r>
      <w:r w:rsidRPr="0089617C">
        <w:rPr>
          <w:color w:val="000000"/>
          <w:sz w:val="28"/>
          <w:szCs w:val="28"/>
        </w:rPr>
        <w:t xml:space="preserve">Улучшение санитарно-экологической, пожарно-безопасной обстановки, </w:t>
      </w:r>
      <w:r>
        <w:rPr>
          <w:sz w:val="28"/>
          <w:szCs w:val="28"/>
        </w:rPr>
        <w:t>п</w:t>
      </w:r>
      <w:r w:rsidRPr="00CA19B9">
        <w:rPr>
          <w:sz w:val="28"/>
          <w:szCs w:val="28"/>
        </w:rPr>
        <w:t xml:space="preserve">рофилактические мероприятия по противодействию терроризму и экстремизму на территории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сельсовета, </w:t>
      </w:r>
      <w:r w:rsidRPr="0089617C">
        <w:rPr>
          <w:color w:val="000000"/>
          <w:sz w:val="28"/>
          <w:szCs w:val="28"/>
        </w:rPr>
        <w:t>внешнего и архитектурного облика населенных пунктов сельсовета</w:t>
      </w:r>
    </w:p>
    <w:p w:rsidR="006C181D" w:rsidRPr="0089617C" w:rsidRDefault="006C181D" w:rsidP="006C181D">
      <w:pPr>
        <w:jc w:val="both"/>
        <w:rPr>
          <w:sz w:val="28"/>
          <w:szCs w:val="28"/>
        </w:rPr>
      </w:pPr>
      <w:r w:rsidRPr="00A3168E">
        <w:rPr>
          <w:sz w:val="28"/>
          <w:szCs w:val="28"/>
        </w:rPr>
        <w:t xml:space="preserve">2. </w:t>
      </w:r>
      <w:r>
        <w:rPr>
          <w:sz w:val="28"/>
          <w:szCs w:val="28"/>
        </w:rPr>
        <w:t>В</w:t>
      </w:r>
      <w:r w:rsidRPr="00A3168E">
        <w:rPr>
          <w:sz w:val="28"/>
          <w:szCs w:val="28"/>
        </w:rPr>
        <w:t>ыполнение текущих регламентных работ</w:t>
      </w:r>
      <w:r>
        <w:rPr>
          <w:sz w:val="28"/>
          <w:szCs w:val="28"/>
        </w:rPr>
        <w:t>,</w:t>
      </w:r>
      <w:r w:rsidRPr="00A3168E">
        <w:rPr>
          <w:sz w:val="28"/>
          <w:szCs w:val="28"/>
        </w:rPr>
        <w:t xml:space="preserve"> ремонт, капитальный ремонт и содержание автомобильных дорог общего пользования местного значения;</w:t>
      </w:r>
    </w:p>
    <w:p w:rsidR="006C181D" w:rsidRDefault="006C181D" w:rsidP="006C181D">
      <w:pPr>
        <w:jc w:val="both"/>
        <w:rPr>
          <w:color w:val="000000"/>
          <w:sz w:val="28"/>
          <w:szCs w:val="28"/>
        </w:rPr>
      </w:pPr>
      <w:r w:rsidRPr="0089617C">
        <w:rPr>
          <w:sz w:val="28"/>
          <w:szCs w:val="28"/>
        </w:rPr>
        <w:t xml:space="preserve">3. </w:t>
      </w:r>
      <w:r>
        <w:rPr>
          <w:sz w:val="28"/>
          <w:szCs w:val="28"/>
        </w:rPr>
        <w:t>Об</w:t>
      </w:r>
      <w:r w:rsidRPr="009A2533">
        <w:rPr>
          <w:sz w:val="28"/>
          <w:szCs w:val="28"/>
        </w:rPr>
        <w:t>еспечение надежной эксплуатации объектов коммунальной инфраструктуры</w:t>
      </w:r>
      <w:r>
        <w:rPr>
          <w:sz w:val="28"/>
          <w:szCs w:val="28"/>
        </w:rPr>
        <w:t>,</w:t>
      </w:r>
      <w:r w:rsidRPr="00C14F4F">
        <w:rPr>
          <w:color w:val="000000"/>
          <w:sz w:val="28"/>
          <w:szCs w:val="28"/>
        </w:rPr>
        <w:t xml:space="preserve"> </w:t>
      </w:r>
      <w:r w:rsidRPr="00B53348">
        <w:rPr>
          <w:color w:val="000000"/>
          <w:sz w:val="28"/>
          <w:szCs w:val="28"/>
        </w:rPr>
        <w:t>улучшения качества жизни населения, предотвра</w:t>
      </w:r>
      <w:r>
        <w:rPr>
          <w:color w:val="000000"/>
          <w:sz w:val="28"/>
          <w:szCs w:val="28"/>
        </w:rPr>
        <w:t>щение</w:t>
      </w:r>
      <w:r w:rsidRPr="00B53348">
        <w:rPr>
          <w:color w:val="000000"/>
          <w:sz w:val="28"/>
          <w:szCs w:val="28"/>
        </w:rPr>
        <w:t xml:space="preserve"> чрезвычайны</w:t>
      </w:r>
      <w:r>
        <w:rPr>
          <w:color w:val="000000"/>
          <w:sz w:val="28"/>
          <w:szCs w:val="28"/>
        </w:rPr>
        <w:t>х ситуаций, связанных</w:t>
      </w:r>
      <w:r w:rsidRPr="00B53348">
        <w:rPr>
          <w:color w:val="000000"/>
          <w:sz w:val="28"/>
          <w:szCs w:val="28"/>
        </w:rPr>
        <w:t xml:space="preserve"> с функционированием систем водоснабжения</w:t>
      </w:r>
      <w:r>
        <w:rPr>
          <w:color w:val="000000"/>
          <w:sz w:val="28"/>
          <w:szCs w:val="28"/>
        </w:rPr>
        <w:t>.</w:t>
      </w:r>
    </w:p>
    <w:p w:rsidR="006C181D" w:rsidRDefault="006C181D" w:rsidP="006C181D">
      <w:pPr>
        <w:jc w:val="both"/>
        <w:rPr>
          <w:color w:val="000000"/>
          <w:sz w:val="28"/>
          <w:szCs w:val="28"/>
        </w:rPr>
      </w:pPr>
    </w:p>
    <w:p w:rsidR="006C181D" w:rsidRPr="00F6554E" w:rsidRDefault="006C181D" w:rsidP="006C181D">
      <w:pPr>
        <w:jc w:val="both"/>
        <w:rPr>
          <w:b/>
          <w:sz w:val="28"/>
          <w:szCs w:val="28"/>
        </w:rPr>
      </w:pPr>
      <w:r w:rsidRPr="00F6554E">
        <w:rPr>
          <w:b/>
          <w:color w:val="000000"/>
          <w:sz w:val="28"/>
          <w:szCs w:val="28"/>
        </w:rPr>
        <w:t xml:space="preserve">Подпрограмма - </w:t>
      </w:r>
      <w:r w:rsidRPr="00F6554E">
        <w:rPr>
          <w:b/>
          <w:sz w:val="28"/>
          <w:szCs w:val="28"/>
        </w:rPr>
        <w:t>Благоустройство территории поселения.</w:t>
      </w:r>
    </w:p>
    <w:p w:rsidR="006C181D" w:rsidRDefault="006C181D" w:rsidP="006C181D">
      <w:pPr>
        <w:jc w:val="both"/>
        <w:rPr>
          <w:color w:val="000000"/>
          <w:sz w:val="28"/>
          <w:szCs w:val="28"/>
        </w:rPr>
      </w:pPr>
      <w:r w:rsidRPr="00DE1A3E">
        <w:rPr>
          <w:color w:val="000000"/>
          <w:sz w:val="28"/>
          <w:szCs w:val="28"/>
        </w:rPr>
        <w:t>Цель Подпрограммы</w:t>
      </w:r>
      <w:r>
        <w:rPr>
          <w:color w:val="000000"/>
          <w:sz w:val="28"/>
          <w:szCs w:val="28"/>
        </w:rPr>
        <w:t>:</w:t>
      </w:r>
    </w:p>
    <w:p w:rsidR="006C181D" w:rsidRPr="00AC3F42" w:rsidRDefault="006C181D" w:rsidP="006C181D">
      <w:pPr>
        <w:jc w:val="both"/>
        <w:rPr>
          <w:bCs/>
          <w:sz w:val="28"/>
          <w:szCs w:val="28"/>
        </w:rPr>
      </w:pPr>
      <w:r w:rsidRPr="00E04CC2">
        <w:rPr>
          <w:sz w:val="28"/>
          <w:szCs w:val="28"/>
        </w:rPr>
        <w:t>Совершенствование системы комплексного благ</w:t>
      </w:r>
      <w:r>
        <w:rPr>
          <w:sz w:val="28"/>
          <w:szCs w:val="28"/>
        </w:rPr>
        <w:t>оустройства сельского поселения</w:t>
      </w:r>
      <w:r w:rsidRPr="00E04CC2">
        <w:rPr>
          <w:sz w:val="28"/>
          <w:szCs w:val="28"/>
        </w:rPr>
        <w:t xml:space="preserve">, создание комфортных </w:t>
      </w:r>
      <w:r>
        <w:rPr>
          <w:sz w:val="28"/>
          <w:szCs w:val="28"/>
        </w:rPr>
        <w:t xml:space="preserve">и безопасных </w:t>
      </w:r>
      <w:r w:rsidRPr="00E04CC2">
        <w:rPr>
          <w:sz w:val="28"/>
          <w:szCs w:val="28"/>
        </w:rPr>
        <w:t>условий проживания и отдыха населения</w:t>
      </w:r>
      <w:r>
        <w:rPr>
          <w:sz w:val="28"/>
          <w:szCs w:val="28"/>
        </w:rPr>
        <w:t>.</w:t>
      </w:r>
    </w:p>
    <w:p w:rsidR="006C181D" w:rsidRDefault="006C181D" w:rsidP="006C181D">
      <w:pPr>
        <w:jc w:val="both"/>
        <w:rPr>
          <w:color w:val="000000"/>
          <w:sz w:val="28"/>
          <w:szCs w:val="28"/>
        </w:rPr>
      </w:pPr>
      <w:r w:rsidRPr="00DE1A3E">
        <w:rPr>
          <w:color w:val="000000"/>
          <w:sz w:val="28"/>
          <w:szCs w:val="28"/>
        </w:rPr>
        <w:t>Задача Подпрограммы</w:t>
      </w:r>
      <w:r>
        <w:rPr>
          <w:color w:val="000000"/>
          <w:sz w:val="28"/>
          <w:szCs w:val="28"/>
        </w:rPr>
        <w:t>:</w:t>
      </w:r>
    </w:p>
    <w:p w:rsidR="006C181D" w:rsidRPr="00DE1A3E" w:rsidRDefault="006C181D" w:rsidP="006C181D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E1A3E">
        <w:rPr>
          <w:rFonts w:ascii="Times New Roman" w:hAnsi="Times New Roman" w:cs="Times New Roman"/>
          <w:color w:val="000000"/>
          <w:sz w:val="28"/>
          <w:szCs w:val="28"/>
        </w:rPr>
        <w:t>лучшение санитарно-экологической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>, пожарно-безопасной</w:t>
      </w:r>
      <w:r w:rsidRPr="00DE1A3E">
        <w:rPr>
          <w:rFonts w:ascii="Times New Roman" w:hAnsi="Times New Roman" w:cs="Times New Roman"/>
          <w:color w:val="000000"/>
          <w:sz w:val="28"/>
          <w:szCs w:val="28"/>
        </w:rPr>
        <w:t xml:space="preserve"> обстановки, внешнего и архитектурного облика населенных пунктов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</w:p>
    <w:p w:rsidR="006C181D" w:rsidRDefault="006C181D" w:rsidP="006C181D">
      <w:pPr>
        <w:jc w:val="both"/>
        <w:rPr>
          <w:color w:val="000000"/>
          <w:sz w:val="28"/>
          <w:szCs w:val="28"/>
        </w:rPr>
      </w:pPr>
      <w:r w:rsidRPr="00E95869">
        <w:rPr>
          <w:color w:val="000000"/>
          <w:sz w:val="28"/>
          <w:szCs w:val="28"/>
        </w:rPr>
        <w:t>Целевые индикаторы Подпрограммы</w:t>
      </w:r>
      <w:r>
        <w:rPr>
          <w:color w:val="000000"/>
          <w:sz w:val="28"/>
          <w:szCs w:val="28"/>
        </w:rPr>
        <w:t>:</w:t>
      </w:r>
    </w:p>
    <w:p w:rsidR="006C181D" w:rsidRDefault="006C181D" w:rsidP="006C181D">
      <w:pPr>
        <w:pStyle w:val="ConsPlusCell"/>
        <w:ind w:firstLine="3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доля ликвидированных несанкционированных свалок к общему числу несанкционированных свалок (75   %)</w:t>
      </w:r>
    </w:p>
    <w:p w:rsidR="006C181D" w:rsidRPr="00DE1A3E" w:rsidRDefault="006C181D" w:rsidP="006C181D">
      <w:pPr>
        <w:pStyle w:val="ConsPlusCell"/>
        <w:ind w:firstLine="3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A3E">
        <w:rPr>
          <w:rFonts w:ascii="Times New Roman" w:hAnsi="Times New Roman" w:cs="Times New Roman"/>
          <w:color w:val="000000"/>
          <w:sz w:val="28"/>
          <w:szCs w:val="28"/>
        </w:rPr>
        <w:t>доля общей протяженности о</w:t>
      </w:r>
      <w:r>
        <w:rPr>
          <w:rFonts w:ascii="Times New Roman" w:hAnsi="Times New Roman" w:cs="Times New Roman"/>
          <w:color w:val="000000"/>
          <w:sz w:val="28"/>
          <w:szCs w:val="28"/>
        </w:rPr>
        <w:t>свещенных частей улиц, проездов</w:t>
      </w:r>
      <w:r w:rsidRPr="00DE1A3E">
        <w:rPr>
          <w:rFonts w:ascii="Times New Roman" w:hAnsi="Times New Roman" w:cs="Times New Roman"/>
          <w:color w:val="000000"/>
          <w:sz w:val="28"/>
          <w:szCs w:val="28"/>
        </w:rPr>
        <w:t xml:space="preserve"> к общей протяженности улиц, </w:t>
      </w:r>
      <w:proofErr w:type="gramStart"/>
      <w:r w:rsidRPr="00DE1A3E">
        <w:rPr>
          <w:rFonts w:ascii="Times New Roman" w:hAnsi="Times New Roman" w:cs="Times New Roman"/>
          <w:color w:val="000000"/>
          <w:sz w:val="28"/>
          <w:szCs w:val="28"/>
        </w:rPr>
        <w:t>проездов,  на</w:t>
      </w:r>
      <w:proofErr w:type="gramEnd"/>
      <w:r w:rsidRPr="00DE1A3E">
        <w:rPr>
          <w:rFonts w:ascii="Times New Roman" w:hAnsi="Times New Roman" w:cs="Times New Roman"/>
          <w:color w:val="000000"/>
          <w:sz w:val="28"/>
          <w:szCs w:val="28"/>
        </w:rPr>
        <w:t xml:space="preserve"> конец года (увеличение с  </w:t>
      </w:r>
      <w:r>
        <w:rPr>
          <w:rFonts w:ascii="Times New Roman" w:hAnsi="Times New Roman" w:cs="Times New Roman"/>
          <w:color w:val="000000"/>
          <w:sz w:val="28"/>
          <w:szCs w:val="28"/>
        </w:rPr>
        <w:t>75 % в 2012 году до 10</w:t>
      </w:r>
      <w:r w:rsidRPr="00DE1A3E">
        <w:rPr>
          <w:rFonts w:ascii="Times New Roman" w:hAnsi="Times New Roman" w:cs="Times New Roman"/>
          <w:color w:val="000000"/>
          <w:sz w:val="28"/>
          <w:szCs w:val="28"/>
        </w:rPr>
        <w:t>0% в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DE1A3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E1A3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C181D" w:rsidRDefault="006C181D" w:rsidP="006C181D">
      <w:pPr>
        <w:pStyle w:val="ConsPlusNonformat"/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благоустроенных мест отдыха населения к общему количеству мест отдыха населения 50 %;</w:t>
      </w:r>
    </w:p>
    <w:p w:rsidR="006C181D" w:rsidRDefault="006C181D" w:rsidP="006C181D">
      <w:pPr>
        <w:pStyle w:val="ConsPlusNonformat"/>
        <w:ind w:firstLine="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025">
        <w:rPr>
          <w:rFonts w:ascii="Times New Roman" w:hAnsi="Times New Roman" w:cs="Times New Roman"/>
          <w:sz w:val="28"/>
          <w:szCs w:val="28"/>
        </w:rPr>
        <w:t xml:space="preserve">доля охвата территории населенных пунктов </w:t>
      </w:r>
      <w:r w:rsidRPr="00196025">
        <w:rPr>
          <w:rFonts w:ascii="Times New Roman" w:hAnsi="Times New Roman" w:cs="Times New Roman"/>
          <w:sz w:val="28"/>
        </w:rPr>
        <w:t>в местах прилегания лесных массивов</w:t>
      </w:r>
      <w:r w:rsidRPr="00196025">
        <w:rPr>
          <w:rFonts w:ascii="Times New Roman" w:hAnsi="Times New Roman" w:cs="Times New Roman"/>
          <w:sz w:val="28"/>
          <w:szCs w:val="28"/>
        </w:rPr>
        <w:t xml:space="preserve"> минерализованны</w:t>
      </w:r>
      <w:r>
        <w:rPr>
          <w:rFonts w:ascii="Times New Roman" w:hAnsi="Times New Roman" w:cs="Times New Roman"/>
          <w:sz w:val="28"/>
          <w:szCs w:val="28"/>
        </w:rPr>
        <w:t>ми полосами 100%;</w:t>
      </w:r>
    </w:p>
    <w:p w:rsidR="006C181D" w:rsidRDefault="006C181D" w:rsidP="006C181D">
      <w:pPr>
        <w:pStyle w:val="ConsPlusNonformat"/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благоустроенных мест захоронения к общему количеству мест захоронения 80%</w:t>
      </w:r>
    </w:p>
    <w:p w:rsidR="006C181D" w:rsidRPr="00DE1A3E" w:rsidRDefault="006C181D" w:rsidP="006C181D">
      <w:pPr>
        <w:pStyle w:val="ConsPlusNonformat"/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содержания минерализованных полос к общей протяженности минерализованных полос 100%</w:t>
      </w:r>
    </w:p>
    <w:p w:rsidR="006C181D" w:rsidRDefault="006C181D" w:rsidP="006C181D">
      <w:pPr>
        <w:pStyle w:val="ConsPlusCell"/>
        <w:ind w:firstLine="3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A3E">
        <w:rPr>
          <w:rFonts w:ascii="Times New Roman" w:hAnsi="Times New Roman" w:cs="Times New Roman"/>
          <w:color w:val="000000"/>
          <w:sz w:val="28"/>
          <w:szCs w:val="28"/>
        </w:rPr>
        <w:t>доля граждан, привлеченных к работам по благоустройству, от общего числа граждан, проживающих в муниципальном образовании (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E1A3E">
        <w:rPr>
          <w:rFonts w:ascii="Times New Roman" w:hAnsi="Times New Roman" w:cs="Times New Roman"/>
          <w:color w:val="000000"/>
          <w:sz w:val="28"/>
          <w:szCs w:val="28"/>
        </w:rPr>
        <w:t>% ежегодно);</w:t>
      </w:r>
    </w:p>
    <w:p w:rsidR="006C181D" w:rsidRDefault="006C181D" w:rsidP="006C181D">
      <w:pPr>
        <w:ind w:firstLine="708"/>
        <w:jc w:val="both"/>
        <w:rPr>
          <w:sz w:val="28"/>
          <w:szCs w:val="28"/>
        </w:rPr>
      </w:pPr>
      <w:r w:rsidRPr="004E4CC8">
        <w:rPr>
          <w:sz w:val="28"/>
          <w:szCs w:val="28"/>
        </w:rPr>
        <w:t>Перечень основных мероприятий П</w:t>
      </w:r>
      <w:r>
        <w:rPr>
          <w:sz w:val="28"/>
          <w:szCs w:val="28"/>
        </w:rPr>
        <w:t>одп</w:t>
      </w:r>
      <w:r w:rsidRPr="004E4CC8">
        <w:rPr>
          <w:sz w:val="28"/>
          <w:szCs w:val="28"/>
        </w:rPr>
        <w:t>рограммы:</w:t>
      </w:r>
    </w:p>
    <w:p w:rsidR="006C181D" w:rsidRPr="00F6554E" w:rsidRDefault="006C181D" w:rsidP="006C181D">
      <w:pPr>
        <w:numPr>
          <w:ilvl w:val="0"/>
          <w:numId w:val="24"/>
        </w:numPr>
        <w:jc w:val="both"/>
        <w:rPr>
          <w:sz w:val="28"/>
          <w:szCs w:val="28"/>
        </w:rPr>
      </w:pPr>
      <w:r w:rsidRPr="00F6554E">
        <w:rPr>
          <w:sz w:val="28"/>
          <w:szCs w:val="28"/>
        </w:rPr>
        <w:t>текущее содержание и обслуживание наружных сетей уличного освещения территории</w:t>
      </w:r>
    </w:p>
    <w:p w:rsidR="006C181D" w:rsidRPr="00F6554E" w:rsidRDefault="006C181D" w:rsidP="006C181D">
      <w:pPr>
        <w:numPr>
          <w:ilvl w:val="0"/>
          <w:numId w:val="24"/>
        </w:numPr>
        <w:jc w:val="both"/>
        <w:rPr>
          <w:sz w:val="28"/>
          <w:szCs w:val="28"/>
        </w:rPr>
      </w:pPr>
      <w:r w:rsidRPr="00F6554E">
        <w:rPr>
          <w:sz w:val="28"/>
          <w:szCs w:val="28"/>
        </w:rPr>
        <w:t>сбор, вывоз бытовых отходов и мусо</w:t>
      </w:r>
      <w:r>
        <w:rPr>
          <w:sz w:val="28"/>
          <w:szCs w:val="28"/>
        </w:rPr>
        <w:t>ра, ликвидация несанкционирован</w:t>
      </w:r>
      <w:r w:rsidRPr="00F6554E">
        <w:rPr>
          <w:sz w:val="28"/>
          <w:szCs w:val="28"/>
        </w:rPr>
        <w:t xml:space="preserve">ных свалок    </w:t>
      </w:r>
    </w:p>
    <w:p w:rsidR="006C181D" w:rsidRPr="00F6554E" w:rsidRDefault="006C181D" w:rsidP="006C181D">
      <w:pPr>
        <w:numPr>
          <w:ilvl w:val="0"/>
          <w:numId w:val="24"/>
        </w:numPr>
        <w:jc w:val="both"/>
        <w:rPr>
          <w:sz w:val="28"/>
          <w:szCs w:val="28"/>
        </w:rPr>
      </w:pPr>
      <w:r w:rsidRPr="00F6554E">
        <w:rPr>
          <w:sz w:val="28"/>
          <w:szCs w:val="28"/>
        </w:rPr>
        <w:t xml:space="preserve">Уход за </w:t>
      </w:r>
      <w:proofErr w:type="spellStart"/>
      <w:r w:rsidRPr="00F6554E">
        <w:rPr>
          <w:sz w:val="28"/>
          <w:szCs w:val="28"/>
        </w:rPr>
        <w:t>мин</w:t>
      </w:r>
      <w:r>
        <w:rPr>
          <w:sz w:val="28"/>
          <w:szCs w:val="28"/>
        </w:rPr>
        <w:t>ерализаванными</w:t>
      </w:r>
      <w:proofErr w:type="spellEnd"/>
      <w:r w:rsidRPr="00F6554E">
        <w:rPr>
          <w:sz w:val="28"/>
          <w:szCs w:val="28"/>
        </w:rPr>
        <w:t xml:space="preserve"> полосами</w:t>
      </w:r>
    </w:p>
    <w:p w:rsidR="006C181D" w:rsidRPr="00F6554E" w:rsidRDefault="006C181D" w:rsidP="006C181D">
      <w:pPr>
        <w:numPr>
          <w:ilvl w:val="0"/>
          <w:numId w:val="24"/>
        </w:numPr>
        <w:jc w:val="both"/>
        <w:rPr>
          <w:sz w:val="28"/>
          <w:szCs w:val="28"/>
        </w:rPr>
      </w:pPr>
      <w:r w:rsidRPr="00F6554E">
        <w:rPr>
          <w:sz w:val="28"/>
          <w:szCs w:val="28"/>
        </w:rPr>
        <w:t>обеспечение первичных мер пожарной безопасности</w:t>
      </w:r>
    </w:p>
    <w:p w:rsidR="006C181D" w:rsidRPr="00F6554E" w:rsidRDefault="006C181D" w:rsidP="006C181D">
      <w:pPr>
        <w:numPr>
          <w:ilvl w:val="0"/>
          <w:numId w:val="24"/>
        </w:numPr>
        <w:jc w:val="both"/>
        <w:rPr>
          <w:sz w:val="28"/>
          <w:szCs w:val="28"/>
        </w:rPr>
      </w:pPr>
      <w:r w:rsidRPr="00F6554E">
        <w:rPr>
          <w:bCs/>
          <w:color w:val="000000"/>
          <w:sz w:val="28"/>
          <w:szCs w:val="28"/>
        </w:rPr>
        <w:t xml:space="preserve">Противодействие терроризму и экстремизму на территории </w:t>
      </w:r>
      <w:proofErr w:type="spellStart"/>
      <w:r>
        <w:rPr>
          <w:bCs/>
          <w:color w:val="000000"/>
          <w:sz w:val="28"/>
          <w:szCs w:val="28"/>
        </w:rPr>
        <w:t>Шеломковского</w:t>
      </w:r>
      <w:proofErr w:type="spellEnd"/>
      <w:r w:rsidRPr="00F6554E">
        <w:rPr>
          <w:bCs/>
          <w:color w:val="000000"/>
          <w:sz w:val="28"/>
          <w:szCs w:val="28"/>
        </w:rPr>
        <w:t xml:space="preserve"> сельсовета</w:t>
      </w:r>
    </w:p>
    <w:p w:rsidR="006C181D" w:rsidRPr="00F6554E" w:rsidRDefault="006C181D" w:rsidP="006C181D">
      <w:pPr>
        <w:numPr>
          <w:ilvl w:val="0"/>
          <w:numId w:val="24"/>
        </w:numPr>
        <w:jc w:val="both"/>
        <w:rPr>
          <w:sz w:val="28"/>
          <w:szCs w:val="28"/>
        </w:rPr>
      </w:pPr>
      <w:r w:rsidRPr="00F6554E">
        <w:rPr>
          <w:sz w:val="28"/>
          <w:szCs w:val="28"/>
        </w:rPr>
        <w:t>содержание мест захоронения</w:t>
      </w:r>
    </w:p>
    <w:p w:rsidR="006C181D" w:rsidRPr="00F6554E" w:rsidRDefault="006C181D" w:rsidP="006C181D">
      <w:pPr>
        <w:numPr>
          <w:ilvl w:val="0"/>
          <w:numId w:val="24"/>
        </w:numPr>
        <w:jc w:val="both"/>
        <w:rPr>
          <w:sz w:val="28"/>
          <w:szCs w:val="28"/>
        </w:rPr>
      </w:pPr>
      <w:r w:rsidRPr="00F6554E">
        <w:rPr>
          <w:sz w:val="28"/>
          <w:szCs w:val="28"/>
        </w:rPr>
        <w:t>благоустройство мест массового отдыха населения</w:t>
      </w:r>
    </w:p>
    <w:p w:rsidR="006C181D" w:rsidRPr="00F6554E" w:rsidRDefault="006C181D" w:rsidP="006C181D">
      <w:pPr>
        <w:numPr>
          <w:ilvl w:val="0"/>
          <w:numId w:val="24"/>
        </w:numPr>
        <w:jc w:val="both"/>
        <w:rPr>
          <w:sz w:val="28"/>
          <w:szCs w:val="28"/>
        </w:rPr>
      </w:pPr>
      <w:r w:rsidRPr="00F6554E">
        <w:rPr>
          <w:sz w:val="28"/>
          <w:szCs w:val="28"/>
        </w:rPr>
        <w:t>озеленение</w:t>
      </w:r>
    </w:p>
    <w:p w:rsidR="006C181D" w:rsidRDefault="006C181D" w:rsidP="006C181D">
      <w:pPr>
        <w:numPr>
          <w:ilvl w:val="0"/>
          <w:numId w:val="24"/>
        </w:numPr>
        <w:jc w:val="both"/>
        <w:rPr>
          <w:sz w:val="28"/>
          <w:szCs w:val="28"/>
        </w:rPr>
      </w:pPr>
      <w:r w:rsidRPr="00F6554E">
        <w:rPr>
          <w:sz w:val="28"/>
          <w:szCs w:val="28"/>
        </w:rPr>
        <w:t xml:space="preserve">реализация проектов и мероприятий по благоустройству территорий за счет средств </w:t>
      </w:r>
      <w:r>
        <w:rPr>
          <w:sz w:val="28"/>
          <w:szCs w:val="28"/>
        </w:rPr>
        <w:t xml:space="preserve">краевого и </w:t>
      </w:r>
      <w:r w:rsidRPr="00F6554E">
        <w:rPr>
          <w:sz w:val="28"/>
          <w:szCs w:val="28"/>
        </w:rPr>
        <w:t>местного бюджета</w:t>
      </w:r>
    </w:p>
    <w:p w:rsidR="006C181D" w:rsidRDefault="006C181D" w:rsidP="006C18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771AF">
        <w:rPr>
          <w:sz w:val="28"/>
          <w:szCs w:val="28"/>
        </w:rPr>
        <w:t xml:space="preserve">бщий объем финансирования </w:t>
      </w:r>
      <w:r>
        <w:rPr>
          <w:sz w:val="28"/>
          <w:szCs w:val="28"/>
        </w:rPr>
        <w:t>подп</w:t>
      </w:r>
      <w:r w:rsidRPr="00A771AF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предусмотрен в сумме </w:t>
      </w:r>
      <w:r>
        <w:rPr>
          <w:color w:val="000000"/>
          <w:sz w:val="28"/>
          <w:szCs w:val="28"/>
        </w:rPr>
        <w:t xml:space="preserve">3 150 815 рублей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по годам:</w:t>
      </w:r>
    </w:p>
    <w:p w:rsidR="006C181D" w:rsidRPr="00BD45A1" w:rsidRDefault="006C181D" w:rsidP="006C181D">
      <w:pPr>
        <w:spacing w:line="228" w:lineRule="auto"/>
        <w:ind w:firstLine="360"/>
        <w:jc w:val="both"/>
        <w:rPr>
          <w:sz w:val="28"/>
          <w:szCs w:val="28"/>
        </w:rPr>
      </w:pPr>
      <w:r w:rsidRPr="00BD45A1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BD45A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1 160 815</w:t>
      </w:r>
      <w:r w:rsidRPr="00BD45A1">
        <w:rPr>
          <w:sz w:val="28"/>
          <w:szCs w:val="28"/>
        </w:rPr>
        <w:t xml:space="preserve"> руб.</w:t>
      </w:r>
    </w:p>
    <w:p w:rsidR="006C181D" w:rsidRPr="00BD45A1" w:rsidRDefault="006C181D" w:rsidP="006C181D">
      <w:pPr>
        <w:spacing w:line="228" w:lineRule="auto"/>
        <w:ind w:firstLine="360"/>
        <w:jc w:val="both"/>
        <w:rPr>
          <w:sz w:val="28"/>
          <w:szCs w:val="28"/>
        </w:rPr>
      </w:pPr>
      <w:r w:rsidRPr="00BD45A1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BD45A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995</w:t>
      </w:r>
      <w:r w:rsidRPr="00BD45A1">
        <w:rPr>
          <w:sz w:val="28"/>
          <w:szCs w:val="28"/>
        </w:rPr>
        <w:t xml:space="preserve"> 000 руб.</w:t>
      </w:r>
    </w:p>
    <w:p w:rsidR="006C181D" w:rsidRDefault="006C181D" w:rsidP="006C181D">
      <w:pPr>
        <w:ind w:left="360"/>
        <w:jc w:val="both"/>
        <w:rPr>
          <w:sz w:val="28"/>
          <w:szCs w:val="28"/>
        </w:rPr>
      </w:pPr>
      <w:r w:rsidRPr="00BD45A1">
        <w:rPr>
          <w:sz w:val="28"/>
          <w:szCs w:val="28"/>
        </w:rPr>
        <w:t>На 202</w:t>
      </w:r>
      <w:r>
        <w:rPr>
          <w:sz w:val="28"/>
          <w:szCs w:val="28"/>
        </w:rPr>
        <w:t>6</w:t>
      </w:r>
      <w:r w:rsidRPr="00BD45A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995</w:t>
      </w:r>
      <w:r w:rsidRPr="00BD45A1">
        <w:rPr>
          <w:sz w:val="28"/>
          <w:szCs w:val="28"/>
        </w:rPr>
        <w:t xml:space="preserve"> 000 руб</w:t>
      </w:r>
      <w:r>
        <w:rPr>
          <w:sz w:val="28"/>
          <w:szCs w:val="28"/>
        </w:rPr>
        <w:t>.</w:t>
      </w:r>
    </w:p>
    <w:p w:rsidR="006C181D" w:rsidRDefault="006C181D" w:rsidP="006C181D">
      <w:pPr>
        <w:ind w:left="720"/>
        <w:jc w:val="both"/>
        <w:rPr>
          <w:sz w:val="28"/>
          <w:szCs w:val="28"/>
        </w:rPr>
      </w:pPr>
    </w:p>
    <w:p w:rsidR="006C181D" w:rsidRDefault="006C181D" w:rsidP="006C181D">
      <w:pPr>
        <w:ind w:left="360"/>
        <w:jc w:val="both"/>
        <w:rPr>
          <w:b/>
          <w:sz w:val="28"/>
          <w:szCs w:val="28"/>
        </w:rPr>
      </w:pPr>
      <w:r w:rsidRPr="00F6554E">
        <w:rPr>
          <w:b/>
          <w:sz w:val="28"/>
          <w:szCs w:val="28"/>
        </w:rPr>
        <w:t xml:space="preserve">Подпрограмма - Дороги </w:t>
      </w:r>
      <w:proofErr w:type="spellStart"/>
      <w:r>
        <w:rPr>
          <w:b/>
          <w:sz w:val="28"/>
          <w:szCs w:val="28"/>
        </w:rPr>
        <w:t>Шеломковского</w:t>
      </w:r>
      <w:proofErr w:type="spellEnd"/>
      <w:r w:rsidRPr="00F6554E">
        <w:rPr>
          <w:b/>
          <w:sz w:val="28"/>
          <w:szCs w:val="28"/>
        </w:rPr>
        <w:t xml:space="preserve"> сельсовета</w:t>
      </w:r>
    </w:p>
    <w:p w:rsidR="006C181D" w:rsidRDefault="006C181D" w:rsidP="006C181D">
      <w:pPr>
        <w:ind w:left="360"/>
        <w:jc w:val="both"/>
        <w:rPr>
          <w:b/>
          <w:sz w:val="28"/>
          <w:szCs w:val="28"/>
        </w:rPr>
      </w:pPr>
    </w:p>
    <w:p w:rsidR="006C181D" w:rsidRPr="00BD644F" w:rsidRDefault="006C181D" w:rsidP="006C181D">
      <w:pPr>
        <w:autoSpaceDE w:val="0"/>
        <w:autoSpaceDN w:val="0"/>
        <w:adjustRightInd w:val="0"/>
        <w:spacing w:after="120"/>
        <w:jc w:val="both"/>
        <w:outlineLvl w:val="1"/>
        <w:rPr>
          <w:sz w:val="28"/>
          <w:szCs w:val="28"/>
        </w:rPr>
      </w:pPr>
      <w:r w:rsidRPr="005363A8">
        <w:rPr>
          <w:sz w:val="28"/>
          <w:szCs w:val="28"/>
        </w:rPr>
        <w:t>Цел</w:t>
      </w:r>
      <w:r>
        <w:rPr>
          <w:sz w:val="28"/>
          <w:szCs w:val="28"/>
        </w:rPr>
        <w:t>ь и задачи подпрограммы:</w:t>
      </w:r>
    </w:p>
    <w:p w:rsidR="006C181D" w:rsidRPr="00BD644F" w:rsidRDefault="006C181D" w:rsidP="006C181D">
      <w:pPr>
        <w:autoSpaceDE w:val="0"/>
        <w:autoSpaceDN w:val="0"/>
        <w:adjustRightInd w:val="0"/>
        <w:ind w:left="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</w:t>
      </w:r>
      <w:r w:rsidRPr="00BD644F">
        <w:rPr>
          <w:sz w:val="28"/>
          <w:szCs w:val="28"/>
        </w:rPr>
        <w:t>емонт</w:t>
      </w:r>
      <w:r>
        <w:rPr>
          <w:sz w:val="28"/>
          <w:szCs w:val="28"/>
        </w:rPr>
        <w:t>,</w:t>
      </w:r>
      <w:r w:rsidRPr="00BD644F">
        <w:rPr>
          <w:sz w:val="28"/>
          <w:szCs w:val="28"/>
        </w:rPr>
        <w:t xml:space="preserve"> капитальный ремонт и содержание автомобильных дорог общего пользования местного значения сельских поселений</w:t>
      </w:r>
      <w:r>
        <w:rPr>
          <w:sz w:val="28"/>
          <w:szCs w:val="28"/>
        </w:rPr>
        <w:t xml:space="preserve"> </w:t>
      </w:r>
      <w:r w:rsidRPr="00BD644F">
        <w:rPr>
          <w:sz w:val="28"/>
          <w:szCs w:val="28"/>
        </w:rPr>
        <w:t>и искусственных сооружений на них;</w:t>
      </w:r>
    </w:p>
    <w:p w:rsidR="006C181D" w:rsidRDefault="006C181D" w:rsidP="006C181D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D644F">
        <w:rPr>
          <w:sz w:val="28"/>
          <w:szCs w:val="28"/>
        </w:rPr>
        <w:t>троительство и реконструкция автомобильных дорог общего пользования местного значения</w:t>
      </w:r>
      <w:r>
        <w:rPr>
          <w:sz w:val="28"/>
          <w:szCs w:val="28"/>
        </w:rPr>
        <w:t xml:space="preserve"> и искусственных </w:t>
      </w:r>
      <w:r w:rsidRPr="00BD644F">
        <w:rPr>
          <w:sz w:val="28"/>
          <w:szCs w:val="28"/>
        </w:rPr>
        <w:t>сооружений на них</w:t>
      </w:r>
      <w:r>
        <w:rPr>
          <w:sz w:val="28"/>
          <w:szCs w:val="28"/>
        </w:rPr>
        <w:t>;</w:t>
      </w:r>
    </w:p>
    <w:p w:rsidR="006C181D" w:rsidRDefault="006C181D" w:rsidP="006C181D">
      <w:pPr>
        <w:jc w:val="both"/>
        <w:rPr>
          <w:sz w:val="28"/>
          <w:szCs w:val="28"/>
        </w:rPr>
      </w:pPr>
      <w:r w:rsidRPr="006C2B7C">
        <w:rPr>
          <w:sz w:val="28"/>
          <w:szCs w:val="28"/>
        </w:rPr>
        <w:lastRenderedPageBreak/>
        <w:t xml:space="preserve">Объем финансирования </w:t>
      </w:r>
      <w:r>
        <w:rPr>
          <w:sz w:val="28"/>
          <w:szCs w:val="28"/>
        </w:rPr>
        <w:t>предусмотрен в сумме 4 655 434</w:t>
      </w:r>
      <w:r>
        <w:rPr>
          <w:color w:val="000000"/>
          <w:sz w:val="28"/>
          <w:szCs w:val="28"/>
        </w:rPr>
        <w:t xml:space="preserve"> рублей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по годам:</w:t>
      </w:r>
    </w:p>
    <w:p w:rsidR="006C181D" w:rsidRDefault="006C181D" w:rsidP="006C181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6C2B7C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6C2B7C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2 702 634,0 рублей,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r w:rsidRPr="006C2B7C">
        <w:rPr>
          <w:sz w:val="28"/>
          <w:szCs w:val="28"/>
        </w:rPr>
        <w:t>за счет средств доро</w:t>
      </w:r>
      <w:r>
        <w:rPr>
          <w:sz w:val="28"/>
          <w:szCs w:val="28"/>
        </w:rPr>
        <w:t xml:space="preserve">жного фонда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сельсовета – 1 012 200,00 рублей,</w:t>
      </w:r>
    </w:p>
    <w:p w:rsidR="006C181D" w:rsidRDefault="006C181D" w:rsidP="006C181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6C2B7C">
        <w:rPr>
          <w:sz w:val="28"/>
          <w:szCs w:val="28"/>
        </w:rPr>
        <w:t>20</w:t>
      </w:r>
      <w:r>
        <w:rPr>
          <w:sz w:val="28"/>
          <w:szCs w:val="28"/>
        </w:rPr>
        <w:t>25</w:t>
      </w:r>
      <w:r w:rsidRPr="006C2B7C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971 400,0 рублей,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r w:rsidRPr="006C2B7C">
        <w:rPr>
          <w:sz w:val="28"/>
          <w:szCs w:val="28"/>
        </w:rPr>
        <w:t>за счет средств доро</w:t>
      </w:r>
      <w:r>
        <w:rPr>
          <w:sz w:val="28"/>
          <w:szCs w:val="28"/>
        </w:rPr>
        <w:t xml:space="preserve">жного фонда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сельсовета 971 400 рублей,</w:t>
      </w:r>
    </w:p>
    <w:p w:rsidR="006C181D" w:rsidRDefault="006C181D" w:rsidP="006C181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6C2B7C">
        <w:rPr>
          <w:sz w:val="28"/>
          <w:szCs w:val="28"/>
        </w:rPr>
        <w:t>20</w:t>
      </w:r>
      <w:r>
        <w:rPr>
          <w:sz w:val="28"/>
          <w:szCs w:val="28"/>
        </w:rPr>
        <w:t>26</w:t>
      </w:r>
      <w:r w:rsidRPr="006C2B7C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981 400,0 рублей,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r w:rsidRPr="006C2B7C">
        <w:rPr>
          <w:sz w:val="28"/>
          <w:szCs w:val="28"/>
        </w:rPr>
        <w:t>за счет средств доро</w:t>
      </w:r>
      <w:r>
        <w:rPr>
          <w:sz w:val="28"/>
          <w:szCs w:val="28"/>
        </w:rPr>
        <w:t xml:space="preserve">жного фонда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сельсовета – 981 400 рублей.</w:t>
      </w:r>
    </w:p>
    <w:p w:rsidR="006C181D" w:rsidRDefault="006C181D" w:rsidP="006C181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C181D" w:rsidRDefault="006C181D" w:rsidP="006C181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C181D" w:rsidRDefault="006C181D" w:rsidP="006C181D">
      <w:pPr>
        <w:pStyle w:val="ConsPlusCell"/>
        <w:ind w:firstLine="3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4A2">
        <w:rPr>
          <w:rFonts w:ascii="Times New Roman" w:hAnsi="Times New Roman" w:cs="Times New Roman"/>
          <w:b/>
          <w:sz w:val="28"/>
          <w:szCs w:val="28"/>
        </w:rPr>
        <w:t>Подпрограмма -</w:t>
      </w:r>
      <w:r w:rsidRPr="004B64A2">
        <w:rPr>
          <w:b/>
          <w:color w:val="000000"/>
          <w:sz w:val="28"/>
          <w:szCs w:val="28"/>
        </w:rPr>
        <w:t xml:space="preserve"> </w:t>
      </w:r>
      <w:r w:rsidRPr="004B64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Модернизация и развитие жилищно-коммунального хозяйства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Шеломковского</w:t>
      </w:r>
      <w:proofErr w:type="spellEnd"/>
      <w:r w:rsidRPr="004B6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4A2">
        <w:rPr>
          <w:rFonts w:ascii="Times New Roman" w:hAnsi="Times New Roman" w:cs="Times New Roman"/>
          <w:b/>
          <w:color w:val="000000"/>
          <w:sz w:val="28"/>
          <w:szCs w:val="28"/>
        </w:rPr>
        <w:t>сельсовета</w:t>
      </w:r>
    </w:p>
    <w:p w:rsidR="006C181D" w:rsidRDefault="006C181D" w:rsidP="006C18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021B">
        <w:rPr>
          <w:sz w:val="28"/>
          <w:szCs w:val="28"/>
        </w:rPr>
        <w:t>Цел</w:t>
      </w:r>
      <w:r>
        <w:rPr>
          <w:sz w:val="28"/>
          <w:szCs w:val="28"/>
        </w:rPr>
        <w:t>ь</w:t>
      </w:r>
      <w:r w:rsidRPr="0062021B">
        <w:rPr>
          <w:sz w:val="28"/>
          <w:szCs w:val="28"/>
        </w:rPr>
        <w:t xml:space="preserve"> подпрограммы:</w:t>
      </w:r>
    </w:p>
    <w:p w:rsidR="006C181D" w:rsidRPr="0062021B" w:rsidRDefault="006C181D" w:rsidP="006C18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2533">
        <w:rPr>
          <w:sz w:val="28"/>
          <w:szCs w:val="28"/>
        </w:rPr>
        <w:t>создание условий для приведения жилищного фонда и коммунальной инфраструктуры в надлежащее состояние</w:t>
      </w:r>
      <w:r>
        <w:rPr>
          <w:sz w:val="28"/>
          <w:szCs w:val="28"/>
        </w:rPr>
        <w:t>,</w:t>
      </w:r>
      <w:r w:rsidRPr="009A2533">
        <w:rPr>
          <w:sz w:val="28"/>
          <w:szCs w:val="28"/>
        </w:rPr>
        <w:t xml:space="preserve"> обеспечивающие комфортные условия проживания </w:t>
      </w:r>
      <w:r>
        <w:rPr>
          <w:sz w:val="28"/>
          <w:szCs w:val="28"/>
        </w:rPr>
        <w:t>на территории поселения.</w:t>
      </w:r>
    </w:p>
    <w:p w:rsidR="006C181D" w:rsidRDefault="006C181D" w:rsidP="006C181D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14F4F">
        <w:rPr>
          <w:rFonts w:ascii="Times New Roman" w:hAnsi="Times New Roman" w:cs="Times New Roman"/>
          <w:color w:val="000000"/>
          <w:sz w:val="28"/>
          <w:szCs w:val="28"/>
        </w:rPr>
        <w:t>адачи подпрограммы:</w:t>
      </w:r>
    </w:p>
    <w:p w:rsidR="006C181D" w:rsidRPr="007A4078" w:rsidRDefault="006C181D" w:rsidP="006C181D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A2533">
        <w:rPr>
          <w:rFonts w:ascii="Times New Roman" w:hAnsi="Times New Roman"/>
          <w:sz w:val="28"/>
          <w:szCs w:val="28"/>
        </w:rPr>
        <w:t xml:space="preserve"> обеспечение надежной эксплуатации объектов коммунальной инфраструктуры</w:t>
      </w:r>
      <w:r w:rsidRPr="00C14F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C181D" w:rsidRDefault="006C181D" w:rsidP="006C181D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2533">
        <w:rPr>
          <w:rFonts w:ascii="Times New Roman" w:hAnsi="Times New Roman"/>
          <w:sz w:val="28"/>
          <w:szCs w:val="28"/>
        </w:rPr>
        <w:t>сохранение жилищного фонда на территории муниципального образовани</w:t>
      </w:r>
      <w:r>
        <w:rPr>
          <w:rFonts w:ascii="Times New Roman" w:hAnsi="Times New Roman"/>
          <w:sz w:val="28"/>
          <w:szCs w:val="28"/>
        </w:rPr>
        <w:t>я.</w:t>
      </w:r>
    </w:p>
    <w:p w:rsidR="006C181D" w:rsidRDefault="006C181D" w:rsidP="006C181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4B64A2">
        <w:rPr>
          <w:rFonts w:ascii="Times New Roman" w:hAnsi="Times New Roman" w:cs="Times New Roman"/>
          <w:sz w:val="28"/>
          <w:szCs w:val="28"/>
        </w:rPr>
        <w:t>Целевые индикаторы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181D" w:rsidRDefault="006C181D" w:rsidP="006C181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A2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533">
        <w:rPr>
          <w:rFonts w:ascii="Times New Roman" w:hAnsi="Times New Roman" w:cs="Times New Roman"/>
          <w:sz w:val="28"/>
          <w:szCs w:val="28"/>
        </w:rPr>
        <w:t>снос</w:t>
      </w:r>
      <w:r>
        <w:rPr>
          <w:rFonts w:ascii="Times New Roman" w:hAnsi="Times New Roman" w:cs="Times New Roman"/>
          <w:sz w:val="28"/>
          <w:szCs w:val="28"/>
        </w:rPr>
        <w:t xml:space="preserve">  0,504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A253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A2533">
        <w:rPr>
          <w:rFonts w:ascii="Times New Roman" w:hAnsi="Times New Roman" w:cs="Times New Roman"/>
          <w:sz w:val="28"/>
          <w:szCs w:val="28"/>
        </w:rPr>
        <w:t xml:space="preserve"> аварийных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53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533">
        <w:rPr>
          <w:rFonts w:ascii="Times New Roman" w:hAnsi="Times New Roman" w:cs="Times New Roman"/>
          <w:sz w:val="28"/>
          <w:szCs w:val="28"/>
        </w:rPr>
        <w:t>ветхих строений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181D" w:rsidRDefault="006C181D" w:rsidP="006C181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3 колодцев;</w:t>
      </w:r>
    </w:p>
    <w:p w:rsidR="006C181D" w:rsidRDefault="006C181D" w:rsidP="006C181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капитальный ремонт, </w:t>
      </w:r>
      <w:r w:rsidRPr="00C14F4F">
        <w:rPr>
          <w:color w:val="000000"/>
          <w:sz w:val="28"/>
          <w:szCs w:val="28"/>
        </w:rPr>
        <w:t>модернизация систем водоснабжения, водоотведения</w:t>
      </w:r>
      <w:r>
        <w:rPr>
          <w:color w:val="000000"/>
          <w:sz w:val="28"/>
          <w:szCs w:val="28"/>
        </w:rPr>
        <w:t>;</w:t>
      </w:r>
    </w:p>
    <w:p w:rsidR="006C181D" w:rsidRDefault="006C181D" w:rsidP="006C181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14F4F">
        <w:rPr>
          <w:color w:val="000000"/>
          <w:sz w:val="28"/>
          <w:szCs w:val="28"/>
        </w:rPr>
        <w:t xml:space="preserve">снижение удельного веса проб воды, отбор которых произведен из </w:t>
      </w:r>
      <w:r>
        <w:rPr>
          <w:color w:val="000000"/>
          <w:sz w:val="28"/>
          <w:szCs w:val="28"/>
        </w:rPr>
        <w:t xml:space="preserve">колодцев и </w:t>
      </w:r>
      <w:r w:rsidRPr="00C14F4F">
        <w:rPr>
          <w:color w:val="000000"/>
          <w:sz w:val="28"/>
          <w:szCs w:val="28"/>
        </w:rPr>
        <w:t>водопроводной сети</w:t>
      </w:r>
      <w:r>
        <w:rPr>
          <w:color w:val="000000"/>
          <w:sz w:val="28"/>
          <w:szCs w:val="28"/>
        </w:rPr>
        <w:t>,</w:t>
      </w:r>
      <w:r w:rsidRPr="00C14F4F">
        <w:rPr>
          <w:color w:val="000000"/>
          <w:sz w:val="28"/>
          <w:szCs w:val="28"/>
        </w:rPr>
        <w:t xml:space="preserve"> и которые не отвечают гигиеническим нормативам по санитарно-хи</w:t>
      </w:r>
      <w:r>
        <w:rPr>
          <w:color w:val="000000"/>
          <w:sz w:val="28"/>
          <w:szCs w:val="28"/>
        </w:rPr>
        <w:t>мическим показателям;</w:t>
      </w:r>
    </w:p>
    <w:p w:rsidR="006C181D" w:rsidRDefault="006C181D" w:rsidP="006C181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14F4F">
        <w:rPr>
          <w:color w:val="000000"/>
          <w:sz w:val="28"/>
          <w:szCs w:val="28"/>
        </w:rPr>
        <w:t>снижение удельного веса проб воды, отбор которых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произведен </w:t>
      </w:r>
      <w:r w:rsidRPr="00C14F4F">
        <w:rPr>
          <w:color w:val="000000"/>
          <w:sz w:val="28"/>
          <w:szCs w:val="28"/>
        </w:rPr>
        <w:t xml:space="preserve"> из</w:t>
      </w:r>
      <w:proofErr w:type="gramEnd"/>
      <w:r w:rsidRPr="00C14F4F">
        <w:rPr>
          <w:color w:val="000000"/>
          <w:sz w:val="28"/>
          <w:szCs w:val="28"/>
        </w:rPr>
        <w:t xml:space="preserve"> водопроводной сети</w:t>
      </w:r>
      <w:r>
        <w:rPr>
          <w:color w:val="000000"/>
          <w:sz w:val="28"/>
          <w:szCs w:val="28"/>
        </w:rPr>
        <w:t>,</w:t>
      </w:r>
      <w:r w:rsidRPr="00C14F4F">
        <w:rPr>
          <w:color w:val="000000"/>
          <w:sz w:val="28"/>
          <w:szCs w:val="28"/>
        </w:rPr>
        <w:t xml:space="preserve"> и которые не отвечают гигиеническим нормативам по</w:t>
      </w:r>
      <w:r>
        <w:rPr>
          <w:color w:val="000000"/>
          <w:sz w:val="28"/>
          <w:szCs w:val="28"/>
        </w:rPr>
        <w:t xml:space="preserve"> микробиологическим показателям.</w:t>
      </w:r>
    </w:p>
    <w:p w:rsidR="006C181D" w:rsidRDefault="006C181D" w:rsidP="006C181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6C181D" w:rsidRDefault="006C181D" w:rsidP="006C181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 Программа </w:t>
      </w:r>
      <w:r w:rsidRPr="006F54A6">
        <w:rPr>
          <w:sz w:val="28"/>
          <w:szCs w:val="28"/>
        </w:rPr>
        <w:t>«Развитие культуры, молодежной политики и спорта»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сельсовета осуществляются переданными полномочиями на 2024-2026 года в сумме 82 143;</w:t>
      </w:r>
    </w:p>
    <w:p w:rsidR="006C181D" w:rsidRDefault="006C181D" w:rsidP="006C181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 год – 27 381 рублей</w:t>
      </w:r>
    </w:p>
    <w:p w:rsidR="006C181D" w:rsidRDefault="006C181D" w:rsidP="006C181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2025 год – 27 381 рублей</w:t>
      </w:r>
    </w:p>
    <w:p w:rsidR="006C181D" w:rsidRDefault="006C181D" w:rsidP="006C181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2026 год – 27 381 рублей</w:t>
      </w:r>
    </w:p>
    <w:p w:rsidR="006C181D" w:rsidRDefault="006C181D" w:rsidP="006C181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6C181D" w:rsidRDefault="006C181D" w:rsidP="006C181D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НЕПРОГРАМНЫЕ РАСХОДЫ</w:t>
      </w:r>
    </w:p>
    <w:p w:rsidR="006C181D" w:rsidRDefault="006C181D" w:rsidP="006C181D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6C181D" w:rsidRPr="00C00C00" w:rsidRDefault="006C181D" w:rsidP="006C181D">
      <w:pPr>
        <w:pStyle w:val="2"/>
      </w:pPr>
      <w:bookmarkStart w:id="34" w:name="_Toc337989443"/>
      <w:bookmarkStart w:id="35" w:name="_Toc400735350"/>
      <w:bookmarkStart w:id="36" w:name="_Toc466903379"/>
      <w:bookmarkStart w:id="37" w:name="_Toc466903377"/>
      <w:r w:rsidRPr="00C00C00">
        <w:lastRenderedPageBreak/>
        <w:t>Общегосударственные вопросы (раздел 01)</w:t>
      </w:r>
      <w:bookmarkEnd w:id="37"/>
    </w:p>
    <w:p w:rsidR="006C181D" w:rsidRPr="006C181D" w:rsidRDefault="006C181D" w:rsidP="006C181D">
      <w:pPr>
        <w:pStyle w:val="2"/>
        <w:rPr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181D" w:rsidRPr="006C181D" w:rsidRDefault="006C181D" w:rsidP="006C181D">
      <w:pPr>
        <w:pStyle w:val="3"/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38" w:name="_Toc337989441"/>
      <w:bookmarkStart w:id="39" w:name="_Toc400735348"/>
      <w:bookmarkStart w:id="40" w:name="_Toc466903378"/>
      <w:r w:rsidRPr="006C181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Функционирование высшего должностного лица субъекта Российской Федерации и муниципального образования (подраздел 02)</w:t>
      </w:r>
      <w:bookmarkEnd w:id="38"/>
      <w:bookmarkEnd w:id="39"/>
      <w:bookmarkEnd w:id="40"/>
    </w:p>
    <w:p w:rsidR="006C181D" w:rsidRPr="006C181D" w:rsidRDefault="006C181D" w:rsidP="006C181D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181D" w:rsidRPr="006C181D" w:rsidRDefault="006C181D" w:rsidP="006C181D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181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обеспечение деятельности главы сельсовета предусматриваются средства в 2024 году в сумме 1 085 330 рублей, в плановом периоде в 2025 году в сумме 1 085 330 рублей, в 2026 году в сумме 1 085 330 рублей.</w:t>
      </w:r>
    </w:p>
    <w:p w:rsidR="006C181D" w:rsidRPr="006C181D" w:rsidRDefault="006C181D" w:rsidP="006C181D">
      <w:pPr>
        <w:pStyle w:val="3"/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181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(подраздел 04)</w:t>
      </w:r>
      <w:bookmarkEnd w:id="34"/>
      <w:bookmarkEnd w:id="35"/>
      <w:bookmarkEnd w:id="36"/>
    </w:p>
    <w:p w:rsidR="006C181D" w:rsidRPr="006C181D" w:rsidRDefault="006C181D" w:rsidP="006C181D">
      <w:pPr>
        <w:pStyle w:val="3"/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181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обеспечение деятельности аппарата в 2024 году предусматриваются расходы в сумме 4 962 695 рублей, в 2025 году в </w:t>
      </w:r>
      <w:proofErr w:type="gramStart"/>
      <w:r w:rsidRPr="006C181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сумме  4</w:t>
      </w:r>
      <w:proofErr w:type="gramEnd"/>
      <w:r w:rsidRPr="006C181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924 695 рублей, в 2026 году в сумме 4 924 695 рублей.</w:t>
      </w:r>
    </w:p>
    <w:p w:rsidR="006C181D" w:rsidRPr="006C181D" w:rsidRDefault="006C181D" w:rsidP="006C181D">
      <w:pPr>
        <w:pStyle w:val="3"/>
        <w:spacing w:before="120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41" w:name="_Toc337989447"/>
      <w:bookmarkStart w:id="42" w:name="_Toc400735354"/>
      <w:bookmarkStart w:id="43" w:name="_Toc466903381"/>
      <w:r w:rsidRPr="006C181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Резервные фонды (подраздел 11)</w:t>
      </w:r>
      <w:bookmarkEnd w:id="41"/>
      <w:bookmarkEnd w:id="42"/>
      <w:bookmarkEnd w:id="43"/>
    </w:p>
    <w:p w:rsidR="006C181D" w:rsidRPr="00C00C00" w:rsidRDefault="006C181D" w:rsidP="006C181D">
      <w:pPr>
        <w:spacing w:before="120"/>
        <w:ind w:firstLine="720"/>
        <w:jc w:val="both"/>
        <w:rPr>
          <w:sz w:val="28"/>
          <w:szCs w:val="28"/>
        </w:rPr>
      </w:pPr>
      <w:r w:rsidRPr="006C181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расходной части бюджета предусматривается резервный </w:t>
      </w:r>
      <w:r w:rsidRPr="00C00C00">
        <w:rPr>
          <w:sz w:val="28"/>
          <w:szCs w:val="28"/>
        </w:rPr>
        <w:t xml:space="preserve">фонд </w:t>
      </w:r>
      <w:r>
        <w:rPr>
          <w:sz w:val="28"/>
          <w:szCs w:val="28"/>
        </w:rPr>
        <w:t>на 2024 год и плановый период 2025 – 2026</w:t>
      </w:r>
      <w:r w:rsidRPr="00C00C00">
        <w:rPr>
          <w:sz w:val="28"/>
          <w:szCs w:val="28"/>
        </w:rPr>
        <w:t xml:space="preserve"> годов в сумме </w:t>
      </w:r>
      <w:r>
        <w:rPr>
          <w:sz w:val="28"/>
          <w:szCs w:val="28"/>
        </w:rPr>
        <w:t>45 000</w:t>
      </w:r>
      <w:r w:rsidRPr="00C00C00">
        <w:rPr>
          <w:sz w:val="28"/>
          <w:szCs w:val="28"/>
        </w:rPr>
        <w:t xml:space="preserve"> рублей – по </w:t>
      </w:r>
      <w:r>
        <w:rPr>
          <w:sz w:val="28"/>
          <w:szCs w:val="28"/>
        </w:rPr>
        <w:t>15 000</w:t>
      </w:r>
      <w:r w:rsidRPr="00C00C00">
        <w:rPr>
          <w:sz w:val="28"/>
          <w:szCs w:val="28"/>
        </w:rPr>
        <w:t> рублей ежегодно, что не превышает установленного ограничения в размере 3 % расходов бюджета.</w:t>
      </w:r>
    </w:p>
    <w:p w:rsidR="006C181D" w:rsidRDefault="006C181D" w:rsidP="006C181D">
      <w:pPr>
        <w:jc w:val="center"/>
        <w:rPr>
          <w:b/>
        </w:rPr>
      </w:pPr>
    </w:p>
    <w:p w:rsidR="006C181D" w:rsidRDefault="006C181D" w:rsidP="006C181D">
      <w:pPr>
        <w:jc w:val="center"/>
        <w:rPr>
          <w:b/>
          <w:sz w:val="28"/>
          <w:szCs w:val="28"/>
        </w:rPr>
      </w:pPr>
      <w:r w:rsidRPr="00C90D6A">
        <w:rPr>
          <w:b/>
          <w:sz w:val="28"/>
          <w:szCs w:val="28"/>
        </w:rPr>
        <w:t>Другие общегосударственные вопросы</w:t>
      </w:r>
      <w:r>
        <w:rPr>
          <w:b/>
          <w:sz w:val="28"/>
          <w:szCs w:val="28"/>
        </w:rPr>
        <w:t xml:space="preserve"> (подраздел 13</w:t>
      </w:r>
      <w:r w:rsidRPr="00C90D6A">
        <w:rPr>
          <w:b/>
          <w:sz w:val="28"/>
          <w:szCs w:val="28"/>
        </w:rPr>
        <w:t>)</w:t>
      </w:r>
    </w:p>
    <w:p w:rsidR="006C181D" w:rsidRDefault="006C181D" w:rsidP="006C181D">
      <w:pPr>
        <w:jc w:val="center"/>
        <w:rPr>
          <w:b/>
          <w:sz w:val="28"/>
          <w:szCs w:val="28"/>
        </w:rPr>
      </w:pPr>
    </w:p>
    <w:p w:rsidR="006C181D" w:rsidRDefault="006C181D" w:rsidP="006C1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расходной части бюджета предусмотрены расходы на оформление </w:t>
      </w:r>
      <w:r w:rsidRPr="004E4CC8">
        <w:rPr>
          <w:sz w:val="28"/>
          <w:szCs w:val="28"/>
        </w:rPr>
        <w:t>права муниципальной собственности на земельные участки</w:t>
      </w:r>
      <w:r>
        <w:rPr>
          <w:sz w:val="28"/>
          <w:szCs w:val="28"/>
        </w:rPr>
        <w:t xml:space="preserve"> на </w:t>
      </w:r>
      <w:r w:rsidRPr="00053448">
        <w:rPr>
          <w:sz w:val="28"/>
          <w:szCs w:val="28"/>
        </w:rPr>
        <w:t>202</w:t>
      </w:r>
      <w:r>
        <w:rPr>
          <w:sz w:val="28"/>
          <w:szCs w:val="28"/>
        </w:rPr>
        <w:t>4 год и плановый период 2025 – 2026</w:t>
      </w:r>
      <w:r w:rsidRPr="00C00C00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в сумме 284 000 рублей – в 2024 г-240000 рублей, в 2025 г-487817 </w:t>
      </w:r>
      <w:proofErr w:type="gramStart"/>
      <w:r>
        <w:rPr>
          <w:sz w:val="28"/>
          <w:szCs w:val="28"/>
        </w:rPr>
        <w:t>рублей ,</w:t>
      </w:r>
      <w:proofErr w:type="gramEnd"/>
      <w:r>
        <w:rPr>
          <w:sz w:val="28"/>
          <w:szCs w:val="28"/>
        </w:rPr>
        <w:t xml:space="preserve"> в 2026г-273216,0 рублей.</w:t>
      </w:r>
    </w:p>
    <w:p w:rsidR="006C181D" w:rsidRDefault="006C181D" w:rsidP="006C181D">
      <w:pPr>
        <w:jc w:val="center"/>
        <w:rPr>
          <w:sz w:val="28"/>
          <w:szCs w:val="28"/>
        </w:rPr>
      </w:pPr>
    </w:p>
    <w:p w:rsidR="006C181D" w:rsidRPr="00C00C00" w:rsidRDefault="006C181D" w:rsidP="006C181D">
      <w:pPr>
        <w:pStyle w:val="2"/>
        <w:tabs>
          <w:tab w:val="num" w:pos="-342"/>
          <w:tab w:val="num" w:pos="964"/>
        </w:tabs>
      </w:pPr>
      <w:bookmarkStart w:id="44" w:name="_Toc466903382"/>
      <w:r w:rsidRPr="00C00C00">
        <w:t>Национальная оборона (раздел 02)</w:t>
      </w:r>
      <w:bookmarkEnd w:id="44"/>
    </w:p>
    <w:p w:rsidR="006C181D" w:rsidRPr="00057181" w:rsidRDefault="006C181D" w:rsidP="006C181D"/>
    <w:p w:rsidR="006C181D" w:rsidRDefault="006C181D" w:rsidP="006C181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C00C00">
        <w:rPr>
          <w:sz w:val="28"/>
          <w:szCs w:val="28"/>
        </w:rPr>
        <w:t>а осуществление полномочий по первичному воинскому учету на территориях, где отсутствуют военные комиссариаты, за счет средств,</w:t>
      </w:r>
      <w:r>
        <w:rPr>
          <w:sz w:val="28"/>
          <w:szCs w:val="28"/>
        </w:rPr>
        <w:t xml:space="preserve"> </w:t>
      </w:r>
      <w:r w:rsidRPr="00C00C00">
        <w:rPr>
          <w:sz w:val="28"/>
          <w:szCs w:val="28"/>
        </w:rPr>
        <w:t>поступающи</w:t>
      </w:r>
      <w:r>
        <w:rPr>
          <w:sz w:val="28"/>
          <w:szCs w:val="28"/>
        </w:rPr>
        <w:t xml:space="preserve">х </w:t>
      </w:r>
      <w:proofErr w:type="gramStart"/>
      <w:r>
        <w:rPr>
          <w:sz w:val="28"/>
          <w:szCs w:val="28"/>
        </w:rPr>
        <w:t>из федерального бюджета</w:t>
      </w:r>
      <w:proofErr w:type="gramEnd"/>
      <w:r>
        <w:rPr>
          <w:sz w:val="28"/>
          <w:szCs w:val="28"/>
        </w:rPr>
        <w:t xml:space="preserve"> </w:t>
      </w:r>
      <w:r w:rsidRPr="00C00C00">
        <w:rPr>
          <w:sz w:val="28"/>
          <w:szCs w:val="28"/>
        </w:rPr>
        <w:t xml:space="preserve">предусматриваются ассигнования </w:t>
      </w:r>
      <w:r>
        <w:rPr>
          <w:sz w:val="28"/>
          <w:szCs w:val="28"/>
        </w:rPr>
        <w:t>в 2024</w:t>
      </w:r>
      <w:r w:rsidRPr="00C00C00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160425</w:t>
      </w:r>
      <w:r w:rsidRPr="00C00C00">
        <w:rPr>
          <w:sz w:val="28"/>
          <w:szCs w:val="28"/>
        </w:rPr>
        <w:t> рубле</w:t>
      </w:r>
      <w:r>
        <w:rPr>
          <w:sz w:val="28"/>
          <w:szCs w:val="28"/>
        </w:rPr>
        <w:t>й, в 2025</w:t>
      </w:r>
      <w:r w:rsidRPr="00C00C00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166846 рублей</w:t>
      </w:r>
    </w:p>
    <w:p w:rsidR="002000C6" w:rsidRDefault="002000C6" w:rsidP="006C181D"/>
    <w:p w:rsidR="006C181D" w:rsidRDefault="006C181D" w:rsidP="006C181D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181">
        <w:rPr>
          <w:rFonts w:ascii="Times New Roman" w:hAnsi="Times New Roman" w:cs="Times New Roman"/>
          <w:b/>
          <w:sz w:val="28"/>
          <w:szCs w:val="28"/>
        </w:rPr>
        <w:t>Национальная безопасность и правоохранительная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181D" w:rsidRDefault="006C181D" w:rsidP="006C181D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181">
        <w:rPr>
          <w:rFonts w:ascii="Times New Roman" w:hAnsi="Times New Roman" w:cs="Times New Roman"/>
          <w:b/>
          <w:sz w:val="28"/>
          <w:szCs w:val="28"/>
        </w:rPr>
        <w:t>(раздел 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57181">
        <w:rPr>
          <w:rFonts w:ascii="Times New Roman" w:hAnsi="Times New Roman" w:cs="Times New Roman"/>
          <w:b/>
          <w:sz w:val="28"/>
          <w:szCs w:val="28"/>
        </w:rPr>
        <w:t>)</w:t>
      </w:r>
    </w:p>
    <w:p w:rsidR="006C181D" w:rsidRDefault="006C181D" w:rsidP="006C181D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81D" w:rsidRDefault="006C181D" w:rsidP="006C181D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181">
        <w:rPr>
          <w:rFonts w:ascii="Times New Roman" w:hAnsi="Times New Roman" w:cs="Times New Roman"/>
          <w:b/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гражданская оборона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(подраздел 09)</w:t>
      </w:r>
    </w:p>
    <w:p w:rsidR="006C181D" w:rsidRDefault="006C181D" w:rsidP="006C181D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81D" w:rsidRDefault="006C181D" w:rsidP="006C181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участие в предупреждении и ликвидации последствий чрезвычайных ситуаций природного и техногенного характера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непрограмных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</w:t>
      </w:r>
      <w:r w:rsidRPr="00EA17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A17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A174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A1742">
        <w:rPr>
          <w:rFonts w:ascii="Times New Roman" w:hAnsi="Times New Roman" w:cs="Times New Roman"/>
          <w:sz w:val="28"/>
          <w:szCs w:val="28"/>
        </w:rPr>
        <w:t xml:space="preserve"> год и 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742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74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A1742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A1742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Pr="00EA17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742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 xml:space="preserve">3 000 рублей,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2024 год – 1000, на 2025 год -</w:t>
      </w:r>
      <w:r w:rsidRPr="00EA1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A1742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> рублей,  на 2026 год –</w:t>
      </w:r>
      <w:r w:rsidRPr="00EA1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81D" w:rsidRDefault="006C181D" w:rsidP="006C181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A1742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> рублей.</w:t>
      </w:r>
    </w:p>
    <w:p w:rsidR="006C181D" w:rsidRDefault="006C181D" w:rsidP="006C181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6C181D" w:rsidRDefault="006C181D" w:rsidP="006C181D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42"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181">
        <w:rPr>
          <w:rFonts w:ascii="Times New Roman" w:hAnsi="Times New Roman" w:cs="Times New Roman"/>
          <w:b/>
          <w:sz w:val="28"/>
          <w:szCs w:val="28"/>
        </w:rPr>
        <w:t xml:space="preserve">(раздел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057181">
        <w:rPr>
          <w:rFonts w:ascii="Times New Roman" w:hAnsi="Times New Roman" w:cs="Times New Roman"/>
          <w:b/>
          <w:sz w:val="28"/>
          <w:szCs w:val="28"/>
        </w:rPr>
        <w:t>)</w:t>
      </w:r>
    </w:p>
    <w:p w:rsidR="006C181D" w:rsidRDefault="006C181D" w:rsidP="006C181D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81D" w:rsidRDefault="006C181D" w:rsidP="006C181D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42">
        <w:rPr>
          <w:rFonts w:ascii="Times New Roman" w:hAnsi="Times New Roman" w:cs="Times New Roman"/>
          <w:b/>
          <w:sz w:val="28"/>
          <w:szCs w:val="28"/>
        </w:rPr>
        <w:t>Другие вопросы в области социальной политики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(подраздел 06)</w:t>
      </w:r>
    </w:p>
    <w:p w:rsidR="006C181D" w:rsidRDefault="006C181D" w:rsidP="006C181D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81D" w:rsidRDefault="006C181D" w:rsidP="006C181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A1742">
        <w:rPr>
          <w:color w:val="000000"/>
          <w:sz w:val="28"/>
          <w:szCs w:val="28"/>
        </w:rPr>
        <w:t xml:space="preserve"> составе расходов бюджета </w:t>
      </w:r>
      <w:r>
        <w:rPr>
          <w:color w:val="000000"/>
          <w:sz w:val="28"/>
          <w:szCs w:val="28"/>
        </w:rPr>
        <w:t>утверждается</w:t>
      </w:r>
      <w:r w:rsidRPr="00EA1742">
        <w:rPr>
          <w:color w:val="000000"/>
          <w:sz w:val="28"/>
          <w:szCs w:val="28"/>
        </w:rPr>
        <w:t xml:space="preserve"> </w:t>
      </w:r>
      <w:r w:rsidRPr="00EA1742">
        <w:rPr>
          <w:color w:val="000000"/>
          <w:spacing w:val="-20"/>
          <w:sz w:val="28"/>
          <w:szCs w:val="28"/>
        </w:rPr>
        <w:t>распределение иных межбюджетных трансфертов</w:t>
      </w:r>
      <w:r w:rsidRPr="00DA6C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EA1742">
        <w:rPr>
          <w:color w:val="000000"/>
          <w:sz w:val="28"/>
          <w:szCs w:val="28"/>
        </w:rPr>
        <w:t>ля осуществления передаваемых полномочий бюджету Дзержинского района в соответствии с заключенными соглашениями</w:t>
      </w:r>
      <w:r>
        <w:rPr>
          <w:color w:val="000000"/>
          <w:sz w:val="28"/>
          <w:szCs w:val="28"/>
        </w:rPr>
        <w:t xml:space="preserve"> </w:t>
      </w:r>
      <w:r w:rsidRPr="00DA6C00">
        <w:rPr>
          <w:sz w:val="28"/>
          <w:szCs w:val="28"/>
        </w:rPr>
        <w:t>на осуществление части полномочий по решению вопросов местного значения (по расчету доплаты к пенсиям муниципальных служащих)</w:t>
      </w:r>
      <w:r w:rsidRPr="00050D73">
        <w:rPr>
          <w:sz w:val="28"/>
          <w:szCs w:val="28"/>
        </w:rPr>
        <w:t xml:space="preserve"> </w:t>
      </w:r>
      <w:r w:rsidRPr="00DA6C00">
        <w:rPr>
          <w:sz w:val="28"/>
          <w:szCs w:val="28"/>
        </w:rPr>
        <w:t xml:space="preserve">на </w:t>
      </w:r>
      <w:r w:rsidRPr="00DA6C00">
        <w:rPr>
          <w:spacing w:val="-20"/>
          <w:sz w:val="28"/>
          <w:szCs w:val="28"/>
        </w:rPr>
        <w:t>20</w:t>
      </w:r>
      <w:r>
        <w:rPr>
          <w:spacing w:val="-20"/>
          <w:sz w:val="28"/>
          <w:szCs w:val="28"/>
        </w:rPr>
        <w:t xml:space="preserve">24 </w:t>
      </w:r>
      <w:proofErr w:type="gramStart"/>
      <w:r w:rsidRPr="00DA6C00">
        <w:rPr>
          <w:spacing w:val="-20"/>
          <w:sz w:val="28"/>
          <w:szCs w:val="28"/>
        </w:rPr>
        <w:t>год  и</w:t>
      </w:r>
      <w:proofErr w:type="gramEnd"/>
      <w:r w:rsidRPr="00DA6C00">
        <w:rPr>
          <w:spacing w:val="-20"/>
          <w:sz w:val="28"/>
          <w:szCs w:val="28"/>
        </w:rPr>
        <w:t xml:space="preserve"> </w:t>
      </w:r>
      <w:r>
        <w:rPr>
          <w:spacing w:val="-20"/>
          <w:sz w:val="28"/>
          <w:szCs w:val="28"/>
        </w:rPr>
        <w:t xml:space="preserve"> </w:t>
      </w:r>
      <w:r w:rsidRPr="00413F79">
        <w:rPr>
          <w:sz w:val="28"/>
          <w:szCs w:val="28"/>
        </w:rPr>
        <w:t xml:space="preserve">плановый период </w:t>
      </w:r>
      <w:r>
        <w:rPr>
          <w:sz w:val="28"/>
          <w:szCs w:val="28"/>
        </w:rPr>
        <w:t xml:space="preserve"> </w:t>
      </w:r>
      <w:r w:rsidRPr="00413F79">
        <w:rPr>
          <w:sz w:val="28"/>
          <w:szCs w:val="28"/>
        </w:rPr>
        <w:t>20</w:t>
      </w:r>
      <w:r>
        <w:rPr>
          <w:sz w:val="28"/>
          <w:szCs w:val="28"/>
        </w:rPr>
        <w:t>25</w:t>
      </w:r>
      <w:r w:rsidRPr="00413F79">
        <w:rPr>
          <w:sz w:val="28"/>
          <w:szCs w:val="28"/>
        </w:rPr>
        <w:t xml:space="preserve"> - 20</w:t>
      </w:r>
      <w:r>
        <w:rPr>
          <w:sz w:val="28"/>
          <w:szCs w:val="28"/>
        </w:rPr>
        <w:t>26</w:t>
      </w:r>
      <w:r w:rsidRPr="00413F79">
        <w:rPr>
          <w:sz w:val="28"/>
          <w:szCs w:val="28"/>
        </w:rPr>
        <w:t xml:space="preserve"> годов в сумме  </w:t>
      </w:r>
      <w:r>
        <w:rPr>
          <w:sz w:val="28"/>
          <w:szCs w:val="28"/>
        </w:rPr>
        <w:t xml:space="preserve">4 500,00  рублей - по 1500 рублей </w:t>
      </w:r>
      <w:r w:rsidRPr="00413F79">
        <w:rPr>
          <w:sz w:val="28"/>
          <w:szCs w:val="28"/>
        </w:rPr>
        <w:t>ежегодно</w:t>
      </w:r>
      <w:r>
        <w:rPr>
          <w:sz w:val="28"/>
          <w:szCs w:val="28"/>
        </w:rPr>
        <w:t>.</w:t>
      </w:r>
      <w:r w:rsidRPr="00413F79">
        <w:rPr>
          <w:sz w:val="28"/>
          <w:szCs w:val="28"/>
        </w:rPr>
        <w:t xml:space="preserve"> </w:t>
      </w:r>
    </w:p>
    <w:p w:rsidR="002000C6" w:rsidRDefault="002000C6" w:rsidP="006C181D">
      <w:pPr>
        <w:jc w:val="both"/>
        <w:rPr>
          <w:sz w:val="28"/>
          <w:szCs w:val="28"/>
        </w:rPr>
      </w:pPr>
    </w:p>
    <w:p w:rsidR="002000C6" w:rsidRPr="002000C6" w:rsidRDefault="002000C6" w:rsidP="006C181D">
      <w:pPr>
        <w:jc w:val="both"/>
      </w:pPr>
    </w:p>
    <w:tbl>
      <w:tblPr>
        <w:tblW w:w="9877" w:type="dxa"/>
        <w:tblLook w:val="04A0" w:firstRow="1" w:lastRow="0" w:firstColumn="1" w:lastColumn="0" w:noHBand="0" w:noVBand="1"/>
      </w:tblPr>
      <w:tblGrid>
        <w:gridCol w:w="4280"/>
        <w:gridCol w:w="1257"/>
        <w:gridCol w:w="1304"/>
        <w:gridCol w:w="1474"/>
        <w:gridCol w:w="1562"/>
      </w:tblGrid>
      <w:tr w:rsidR="006C181D" w:rsidRPr="002000C6" w:rsidTr="006C181D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</w:rPr>
            </w:pPr>
            <w:r w:rsidRPr="002000C6">
              <w:rPr>
                <w:b/>
                <w:bCs/>
              </w:rPr>
              <w:t>Наименование показателя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</w:rPr>
            </w:pPr>
            <w:r w:rsidRPr="002000C6">
              <w:rPr>
                <w:b/>
                <w:bCs/>
              </w:rPr>
              <w:t> 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</w:rPr>
            </w:pPr>
            <w:r w:rsidRPr="002000C6">
              <w:rPr>
                <w:b/>
                <w:bCs/>
              </w:rPr>
              <w:t>сумма на 2024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</w:rPr>
            </w:pPr>
            <w:r w:rsidRPr="002000C6">
              <w:rPr>
                <w:b/>
                <w:bCs/>
              </w:rPr>
              <w:t>сумма на 2025 год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</w:rPr>
            </w:pPr>
            <w:r w:rsidRPr="002000C6">
              <w:rPr>
                <w:b/>
                <w:bCs/>
              </w:rPr>
              <w:t>сумма на 2026 год</w:t>
            </w:r>
          </w:p>
        </w:tc>
      </w:tr>
      <w:tr w:rsidR="006C181D" w:rsidRPr="002000C6" w:rsidTr="006C181D">
        <w:trPr>
          <w:trHeight w:val="450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81D" w:rsidRPr="002000C6" w:rsidRDefault="006C181D" w:rsidP="006C181D">
            <w:pPr>
              <w:rPr>
                <w:b/>
                <w:bCs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D" w:rsidRPr="002000C6" w:rsidRDefault="006C181D" w:rsidP="006C181D">
            <w:pPr>
              <w:jc w:val="center"/>
            </w:pPr>
            <w:r w:rsidRPr="002000C6">
              <w:t>Раздел, подраздел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81D" w:rsidRPr="002000C6" w:rsidRDefault="006C181D" w:rsidP="006C181D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81D" w:rsidRPr="002000C6" w:rsidRDefault="006C181D" w:rsidP="006C181D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81D" w:rsidRPr="002000C6" w:rsidRDefault="006C181D" w:rsidP="006C181D">
            <w:pPr>
              <w:rPr>
                <w:b/>
                <w:bCs/>
              </w:rPr>
            </w:pPr>
          </w:p>
        </w:tc>
      </w:tr>
      <w:tr w:rsidR="006C181D" w:rsidRPr="002000C6" w:rsidTr="006C181D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Муниципальная программа "Развитие культуры молодежной политики спорта"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27 381,00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27 381,00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27 381,00</w:t>
            </w:r>
          </w:p>
        </w:tc>
      </w:tr>
      <w:tr w:rsidR="006C181D" w:rsidRPr="002000C6" w:rsidTr="006C181D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Подпрограмма "культура" МБУК "</w:t>
            </w:r>
            <w:proofErr w:type="spellStart"/>
            <w:r w:rsidRPr="002000C6">
              <w:rPr>
                <w:b/>
                <w:bCs/>
                <w:iCs/>
              </w:rPr>
              <w:t>Шеломковская</w:t>
            </w:r>
            <w:proofErr w:type="spellEnd"/>
            <w:r w:rsidRPr="002000C6">
              <w:rPr>
                <w:b/>
                <w:bCs/>
                <w:iCs/>
              </w:rPr>
              <w:t xml:space="preserve"> ЦКС"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27 381,00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27 381,00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27 381,00</w:t>
            </w:r>
          </w:p>
        </w:tc>
      </w:tr>
      <w:tr w:rsidR="006C181D" w:rsidRPr="002000C6" w:rsidTr="006C181D">
        <w:trPr>
          <w:trHeight w:val="12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 xml:space="preserve">Межбюджетные </w:t>
            </w:r>
            <w:proofErr w:type="spellStart"/>
            <w:r w:rsidRPr="002000C6">
              <w:rPr>
                <w:b/>
                <w:bCs/>
                <w:iCs/>
              </w:rPr>
              <w:t>трансферты,передаваемые</w:t>
            </w:r>
            <w:proofErr w:type="spellEnd"/>
            <w:r w:rsidRPr="002000C6">
              <w:rPr>
                <w:b/>
                <w:bCs/>
                <w:iCs/>
              </w:rPr>
              <w:t xml:space="preserve">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27 381,00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27 381,00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27 381,00</w:t>
            </w:r>
          </w:p>
        </w:tc>
      </w:tr>
      <w:tr w:rsidR="006C181D" w:rsidRPr="002000C6" w:rsidTr="006C181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Межбюджетные трансферты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27 381,00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27 381,00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27 381,00</w:t>
            </w:r>
          </w:p>
        </w:tc>
      </w:tr>
      <w:tr w:rsidR="006C181D" w:rsidRPr="002000C6" w:rsidTr="006C181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0800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27 381,00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27 381,00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27 381,00</w:t>
            </w:r>
          </w:p>
        </w:tc>
      </w:tr>
      <w:tr w:rsidR="006C181D" w:rsidRPr="002000C6" w:rsidTr="006C181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r w:rsidRPr="002000C6">
              <w:t>Культура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</w:pPr>
            <w:r w:rsidRPr="002000C6"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27 381,00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27 381,00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27 381,00</w:t>
            </w:r>
          </w:p>
        </w:tc>
      </w:tr>
      <w:tr w:rsidR="006C181D" w:rsidRPr="002000C6" w:rsidTr="006C181D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 xml:space="preserve">Муниципальная программа "Повышение качества жизни </w:t>
            </w:r>
            <w:proofErr w:type="spellStart"/>
            <w:r w:rsidRPr="002000C6">
              <w:rPr>
                <w:b/>
                <w:bCs/>
                <w:iCs/>
              </w:rPr>
              <w:t>Шеломковского</w:t>
            </w:r>
            <w:proofErr w:type="spellEnd"/>
            <w:r w:rsidRPr="002000C6">
              <w:rPr>
                <w:b/>
                <w:bCs/>
                <w:iCs/>
              </w:rPr>
              <w:t xml:space="preserve"> сельсовета"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4 307 834,00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2 102 400,00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2 112 400,00</w:t>
            </w:r>
          </w:p>
        </w:tc>
      </w:tr>
      <w:tr w:rsidR="006C181D" w:rsidRPr="002000C6" w:rsidTr="006C181D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Подпрограмма "Благоустройство территории поселения"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1 499 200,00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1 025 000,00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1 025 000,00</w:t>
            </w:r>
          </w:p>
        </w:tc>
      </w:tr>
      <w:tr w:rsidR="006C181D" w:rsidRPr="002000C6" w:rsidTr="006C181D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Частичная компенсация расходов на проведение мероприятий в рамках благоустройства по подготовке к пожароопасному периоду за счет средств районного бюджета)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308 385,00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0,00</w:t>
            </w:r>
          </w:p>
        </w:tc>
      </w:tr>
      <w:tr w:rsidR="006C181D" w:rsidRPr="002000C6" w:rsidTr="006C181D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308 385,00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0,00</w:t>
            </w:r>
          </w:p>
        </w:tc>
      </w:tr>
      <w:tr w:rsidR="006C181D" w:rsidRPr="002000C6" w:rsidTr="006C181D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0300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308 385,00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0,00</w:t>
            </w:r>
          </w:p>
        </w:tc>
      </w:tr>
      <w:tr w:rsidR="006C181D" w:rsidRPr="002000C6" w:rsidTr="006C181D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r w:rsidRPr="002000C6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</w:pPr>
            <w:r w:rsidRPr="002000C6">
              <w:t>0310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308 385,00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0,00</w:t>
            </w:r>
          </w:p>
        </w:tc>
      </w:tr>
      <w:tr w:rsidR="006C181D" w:rsidRPr="002000C6" w:rsidTr="006C181D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Расходы на 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900 000,00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900 000,00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900 000,00</w:t>
            </w:r>
          </w:p>
        </w:tc>
      </w:tr>
      <w:tr w:rsidR="006C181D" w:rsidRPr="002000C6" w:rsidTr="006C181D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900 000,00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900 000,00</w:t>
            </w:r>
          </w:p>
        </w:tc>
      </w:tr>
      <w:tr w:rsidR="006C181D" w:rsidRPr="002000C6" w:rsidTr="006C181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0500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900 000,00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900 000,00</w:t>
            </w:r>
          </w:p>
        </w:tc>
      </w:tr>
      <w:tr w:rsidR="006C181D" w:rsidRPr="002000C6" w:rsidTr="006C181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r w:rsidRPr="002000C6">
              <w:t>Благоустройство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</w:pPr>
            <w:r w:rsidRPr="002000C6"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900 000,00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900 000,00</w:t>
            </w:r>
          </w:p>
        </w:tc>
      </w:tr>
      <w:tr w:rsidR="006C181D" w:rsidRPr="002000C6" w:rsidTr="006C181D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Расходы на сбор, вывоз бытовых отходов и мусора, ликвидация несанкционированных свалок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215 815,00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50 000,00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50 000,00</w:t>
            </w:r>
          </w:p>
        </w:tc>
      </w:tr>
      <w:tr w:rsidR="006C181D" w:rsidRPr="002000C6" w:rsidTr="006C181D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215 815,00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50 000,00</w:t>
            </w:r>
          </w:p>
        </w:tc>
      </w:tr>
      <w:tr w:rsidR="006C181D" w:rsidRPr="002000C6" w:rsidTr="006C181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0500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215 815,00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50 000,00</w:t>
            </w:r>
          </w:p>
        </w:tc>
      </w:tr>
      <w:tr w:rsidR="006C181D" w:rsidRPr="002000C6" w:rsidTr="006C181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r w:rsidRPr="002000C6">
              <w:t>Благоустройство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</w:pPr>
            <w:r w:rsidRPr="002000C6"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215 815,00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50 000,00</w:t>
            </w:r>
          </w:p>
        </w:tc>
      </w:tr>
      <w:tr w:rsidR="006C181D" w:rsidRPr="002000C6" w:rsidTr="006C181D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Расходы на содержание мест захоронения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25 000,00</w:t>
            </w:r>
          </w:p>
        </w:tc>
      </w:tr>
      <w:tr w:rsidR="006C181D" w:rsidRPr="002000C6" w:rsidTr="006C181D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25 000,00</w:t>
            </w:r>
          </w:p>
        </w:tc>
      </w:tr>
      <w:tr w:rsidR="006C181D" w:rsidRPr="002000C6" w:rsidTr="006C181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0500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25 000,00</w:t>
            </w:r>
          </w:p>
        </w:tc>
      </w:tr>
      <w:tr w:rsidR="006C181D" w:rsidRPr="002000C6" w:rsidTr="006C181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r w:rsidRPr="002000C6">
              <w:t>Благоустройство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</w:pPr>
            <w:r w:rsidRPr="002000C6"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25 000,00</w:t>
            </w:r>
          </w:p>
        </w:tc>
      </w:tr>
      <w:tr w:rsidR="006C181D" w:rsidRPr="002000C6" w:rsidTr="006C181D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Расходы на содержание памятников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20 000,00</w:t>
            </w:r>
          </w:p>
        </w:tc>
      </w:tr>
      <w:tr w:rsidR="006C181D" w:rsidRPr="002000C6" w:rsidTr="006C181D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20 000,00</w:t>
            </w:r>
          </w:p>
        </w:tc>
      </w:tr>
      <w:tr w:rsidR="006C181D" w:rsidRPr="002000C6" w:rsidTr="006C181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0500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20 000,00</w:t>
            </w:r>
          </w:p>
        </w:tc>
      </w:tr>
      <w:tr w:rsidR="006C181D" w:rsidRPr="002000C6" w:rsidTr="006C181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r w:rsidRPr="002000C6">
              <w:t>Благоустройство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</w:pPr>
            <w:r w:rsidRPr="002000C6"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20 000,00</w:t>
            </w:r>
          </w:p>
        </w:tc>
      </w:tr>
      <w:tr w:rsidR="006C181D" w:rsidRPr="002000C6" w:rsidTr="006C181D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Расходы на предупреждение и ликвидацию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30 000,00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30 000,00</w:t>
            </w:r>
          </w:p>
        </w:tc>
      </w:tr>
      <w:tr w:rsidR="006C181D" w:rsidRPr="002000C6" w:rsidTr="006C181D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30 000,00</w:t>
            </w:r>
          </w:p>
        </w:tc>
      </w:tr>
      <w:tr w:rsidR="006C181D" w:rsidRPr="002000C6" w:rsidTr="006C181D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0300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30 000,00</w:t>
            </w:r>
          </w:p>
        </w:tc>
      </w:tr>
      <w:tr w:rsidR="006C181D" w:rsidRPr="002000C6" w:rsidTr="006C181D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r w:rsidRPr="002000C6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</w:pPr>
            <w:r w:rsidRPr="002000C6">
              <w:t>0310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30 000,00</w:t>
            </w:r>
          </w:p>
        </w:tc>
      </w:tr>
      <w:tr w:rsidR="006C181D" w:rsidRPr="002000C6" w:rsidTr="006C181D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 xml:space="preserve">Подпрограмма "Дороги </w:t>
            </w:r>
            <w:proofErr w:type="spellStart"/>
            <w:r w:rsidRPr="002000C6">
              <w:rPr>
                <w:b/>
                <w:bCs/>
                <w:iCs/>
              </w:rPr>
              <w:t>Шеломковского</w:t>
            </w:r>
            <w:proofErr w:type="spellEnd"/>
            <w:r w:rsidRPr="002000C6">
              <w:rPr>
                <w:b/>
                <w:bCs/>
                <w:iCs/>
              </w:rPr>
              <w:t xml:space="preserve"> сельсовета"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2 702 634,00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971 400,00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981 400,00</w:t>
            </w:r>
          </w:p>
        </w:tc>
      </w:tr>
      <w:tr w:rsidR="006C181D" w:rsidRPr="002000C6" w:rsidTr="006C181D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Содержание автомобильных дорог общего пользования местного значения и искусственных сооружений за счет средств дорожного фонда поселения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2 702 634,00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971 400,00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981 400,00</w:t>
            </w:r>
          </w:p>
        </w:tc>
      </w:tr>
      <w:tr w:rsidR="006C181D" w:rsidRPr="002000C6" w:rsidTr="006C181D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2 702 634,00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971 400,00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981 400,00</w:t>
            </w:r>
          </w:p>
        </w:tc>
      </w:tr>
      <w:tr w:rsidR="006C181D" w:rsidRPr="002000C6" w:rsidTr="006C181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0400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2 702 634,00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971 400,00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981 400,00</w:t>
            </w:r>
          </w:p>
        </w:tc>
      </w:tr>
      <w:tr w:rsidR="006C181D" w:rsidRPr="002000C6" w:rsidTr="006C181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r w:rsidRPr="002000C6">
              <w:t>Дорожное хозяйство (дорожные фонды)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</w:pPr>
            <w:r w:rsidRPr="002000C6"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2 702 634,00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971 400,00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981 400,00</w:t>
            </w:r>
          </w:p>
        </w:tc>
      </w:tr>
      <w:tr w:rsidR="006C181D" w:rsidRPr="002000C6" w:rsidTr="006C181D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 xml:space="preserve">Подпрограмма "Модернизация и развитие жилищно-коммунального хозяйства </w:t>
            </w:r>
            <w:proofErr w:type="spellStart"/>
            <w:r w:rsidRPr="002000C6">
              <w:rPr>
                <w:b/>
                <w:bCs/>
                <w:iCs/>
              </w:rPr>
              <w:t>Шеломковского</w:t>
            </w:r>
            <w:proofErr w:type="spellEnd"/>
            <w:r w:rsidRPr="002000C6">
              <w:rPr>
                <w:b/>
                <w:bCs/>
                <w:iCs/>
              </w:rPr>
              <w:t xml:space="preserve"> сельсовета"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106 000,00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106 000,00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106 000,00</w:t>
            </w:r>
          </w:p>
        </w:tc>
      </w:tr>
      <w:tr w:rsidR="006C181D" w:rsidRPr="002000C6" w:rsidTr="006C181D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Расходы на текущее содержание водопроводов, колодцев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106 000,00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106 000,00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106 000,00</w:t>
            </w:r>
          </w:p>
        </w:tc>
      </w:tr>
      <w:tr w:rsidR="006C181D" w:rsidRPr="002000C6" w:rsidTr="006C181D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106 000,00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106 000,00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106 000,00</w:t>
            </w:r>
          </w:p>
        </w:tc>
      </w:tr>
      <w:tr w:rsidR="006C181D" w:rsidRPr="002000C6" w:rsidTr="006C181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0500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106 000,00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106 000,00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106 000,00</w:t>
            </w:r>
          </w:p>
        </w:tc>
      </w:tr>
      <w:tr w:rsidR="006C181D" w:rsidRPr="002000C6" w:rsidTr="006C181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r w:rsidRPr="002000C6">
              <w:t>Коммунальное хозяйство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</w:pPr>
            <w:r w:rsidRPr="002000C6"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106 000,00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106 000,00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106 000,00</w:t>
            </w:r>
          </w:p>
        </w:tc>
      </w:tr>
      <w:tr w:rsidR="006C181D" w:rsidRPr="002000C6" w:rsidTr="006C181D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proofErr w:type="spellStart"/>
            <w:r w:rsidRPr="002000C6">
              <w:rPr>
                <w:b/>
                <w:bCs/>
                <w:iCs/>
              </w:rPr>
              <w:t>Непрограмные</w:t>
            </w:r>
            <w:proofErr w:type="spellEnd"/>
            <w:r w:rsidRPr="002000C6">
              <w:rPr>
                <w:b/>
                <w:bCs/>
                <w:iCs/>
              </w:rPr>
              <w:t xml:space="preserve"> расходы местных администраций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7 347 083,00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7 543 321,00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7 161 874,00</w:t>
            </w:r>
          </w:p>
        </w:tc>
      </w:tr>
      <w:tr w:rsidR="006C181D" w:rsidRPr="002000C6" w:rsidTr="006C181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Функционирование местных администраций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7 347 083,00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7 543 321,00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7 161 874,00</w:t>
            </w:r>
          </w:p>
        </w:tc>
      </w:tr>
      <w:tr w:rsidR="006C181D" w:rsidRPr="002000C6" w:rsidTr="006C181D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Расходы на осуществление внешнего муниципального финансового контроля, в соответствии с заключенными соглашениями.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24 742,00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24 742,00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24 742,00</w:t>
            </w:r>
          </w:p>
        </w:tc>
      </w:tr>
      <w:tr w:rsidR="006C181D" w:rsidRPr="002000C6" w:rsidTr="006C181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Межбюджетные трансферты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24 742,00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24 742,00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24 742,00</w:t>
            </w:r>
          </w:p>
        </w:tc>
      </w:tr>
      <w:tr w:rsidR="006C181D" w:rsidRPr="002000C6" w:rsidTr="006C181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24 742,00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24 742,00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24 742,00</w:t>
            </w:r>
          </w:p>
        </w:tc>
      </w:tr>
      <w:tr w:rsidR="006C181D" w:rsidRPr="002000C6" w:rsidTr="006C181D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r w:rsidRPr="002000C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</w:pPr>
            <w:r w:rsidRPr="002000C6"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24 742,00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24 742,00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24 742,00</w:t>
            </w:r>
          </w:p>
        </w:tc>
      </w:tr>
      <w:tr w:rsidR="006C181D" w:rsidRPr="002000C6" w:rsidTr="006C181D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lastRenderedPageBreak/>
              <w:t>Расходы на осуществление внутреннего муниципального финансового контроля в соответствии с заключенными соглашениями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2 159,00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2 159,00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2 159,00</w:t>
            </w:r>
          </w:p>
        </w:tc>
      </w:tr>
      <w:tr w:rsidR="006C181D" w:rsidRPr="002000C6" w:rsidTr="006C181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Межбюджетные трансферты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2 159,00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2 159,00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2 159,00</w:t>
            </w:r>
          </w:p>
        </w:tc>
      </w:tr>
      <w:tr w:rsidR="006C181D" w:rsidRPr="002000C6" w:rsidTr="006C181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2 159,00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2 159,00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2 159,00</w:t>
            </w:r>
          </w:p>
        </w:tc>
      </w:tr>
      <w:tr w:rsidR="006C181D" w:rsidRPr="002000C6" w:rsidTr="006C181D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r w:rsidRPr="002000C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</w:pPr>
            <w:r w:rsidRPr="002000C6"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2 159,00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2 159,00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2 159,00</w:t>
            </w:r>
          </w:p>
        </w:tc>
      </w:tr>
      <w:tr w:rsidR="006C181D" w:rsidRPr="002000C6" w:rsidTr="006C181D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Расходы на осуществление полномочий по архитектуре и градостроительству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2 159,00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2 159,00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2 159,00</w:t>
            </w:r>
          </w:p>
        </w:tc>
      </w:tr>
      <w:tr w:rsidR="006C181D" w:rsidRPr="002000C6" w:rsidTr="006C181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Межбюджетные трансферты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2 159,00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2 159,00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2 159,00</w:t>
            </w:r>
          </w:p>
        </w:tc>
      </w:tr>
      <w:tr w:rsidR="006C181D" w:rsidRPr="002000C6" w:rsidTr="006C181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0400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2 159,00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2 159,00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2 159,00</w:t>
            </w:r>
          </w:p>
        </w:tc>
      </w:tr>
      <w:tr w:rsidR="006C181D" w:rsidRPr="002000C6" w:rsidTr="006C181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r w:rsidRPr="002000C6">
              <w:t>Другие вопросы в области национальной экономики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</w:pPr>
            <w:r w:rsidRPr="002000C6"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2 159,00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2 159,00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2 159,00</w:t>
            </w:r>
          </w:p>
        </w:tc>
      </w:tr>
      <w:tr w:rsidR="006C181D" w:rsidRPr="002000C6" w:rsidTr="006C181D">
        <w:trPr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160 425,00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166 846,00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0,00</w:t>
            </w:r>
          </w:p>
        </w:tc>
      </w:tr>
      <w:tr w:rsidR="006C181D" w:rsidRPr="002000C6" w:rsidTr="006C181D">
        <w:trPr>
          <w:trHeight w:val="12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121 811,00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121 811,00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0,00</w:t>
            </w:r>
          </w:p>
        </w:tc>
      </w:tr>
      <w:tr w:rsidR="006C181D" w:rsidRPr="002000C6" w:rsidTr="006C181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НАЦИОНАЛЬНАЯ ОБОРОНА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0200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121 811,00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121 811,00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0,00</w:t>
            </w:r>
          </w:p>
        </w:tc>
      </w:tr>
      <w:tr w:rsidR="006C181D" w:rsidRPr="002000C6" w:rsidTr="006C181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r w:rsidRPr="002000C6">
              <w:t>Мобилизационная и вневойсковая подготовка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</w:pPr>
            <w:r w:rsidRPr="002000C6"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121 811,00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121 811,00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0,00</w:t>
            </w:r>
          </w:p>
        </w:tc>
      </w:tr>
      <w:tr w:rsidR="006C181D" w:rsidRPr="002000C6" w:rsidTr="006C181D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38 614,00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45 035,00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0,00</w:t>
            </w:r>
          </w:p>
        </w:tc>
      </w:tr>
      <w:tr w:rsidR="006C181D" w:rsidRPr="002000C6" w:rsidTr="006C181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НАЦИОНАЛЬНАЯ ОБОРОНА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0200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38 614,00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45 035,00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0,00</w:t>
            </w:r>
          </w:p>
        </w:tc>
      </w:tr>
      <w:tr w:rsidR="006C181D" w:rsidRPr="002000C6" w:rsidTr="006C181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r w:rsidRPr="002000C6">
              <w:t>Мобилизационная и вневойсковая подготовка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</w:pPr>
            <w:r w:rsidRPr="002000C6"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38 614,00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45 035,00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0,00</w:t>
            </w:r>
          </w:p>
        </w:tc>
      </w:tr>
      <w:tr w:rsidR="006C181D" w:rsidRPr="002000C6" w:rsidTr="006C181D">
        <w:trPr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Расходы по руководству и управлению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4 958 595,00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4 920 595,00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4 920 595,00</w:t>
            </w:r>
          </w:p>
        </w:tc>
      </w:tr>
      <w:tr w:rsidR="006C181D" w:rsidRPr="002000C6" w:rsidTr="006C181D">
        <w:trPr>
          <w:trHeight w:val="12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000C6">
              <w:rPr>
                <w:b/>
                <w:bCs/>
                <w:iCs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lastRenderedPageBreak/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3 917 595,00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3 917 595,00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3 917 595,00</w:t>
            </w:r>
          </w:p>
        </w:tc>
      </w:tr>
      <w:tr w:rsidR="006C181D" w:rsidRPr="002000C6" w:rsidTr="006C181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3 917 595,00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3 917 595,00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3 917 595,00</w:t>
            </w:r>
          </w:p>
        </w:tc>
      </w:tr>
      <w:tr w:rsidR="006C181D" w:rsidRPr="002000C6" w:rsidTr="006C181D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r w:rsidRPr="002000C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</w:pPr>
            <w:r w:rsidRPr="002000C6"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3 917 595,00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3 917 595,00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3 917 595,00</w:t>
            </w:r>
          </w:p>
        </w:tc>
      </w:tr>
      <w:tr w:rsidR="006C181D" w:rsidRPr="002000C6" w:rsidTr="006C181D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1 038 000,00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1 000 000,00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1 000 000,00</w:t>
            </w:r>
          </w:p>
        </w:tc>
      </w:tr>
      <w:tr w:rsidR="006C181D" w:rsidRPr="002000C6" w:rsidTr="006C181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1 038 000,00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1 000 000,00</w:t>
            </w:r>
          </w:p>
        </w:tc>
      </w:tr>
      <w:tr w:rsidR="006C181D" w:rsidRPr="002000C6" w:rsidTr="006C181D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r w:rsidRPr="002000C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</w:pPr>
            <w:r w:rsidRPr="002000C6"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1 038 000,00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1 000 000,00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1 000 000,00</w:t>
            </w:r>
          </w:p>
        </w:tc>
      </w:tr>
      <w:tr w:rsidR="006C181D" w:rsidRPr="002000C6" w:rsidTr="006C181D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3 000,00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3 000,00</w:t>
            </w:r>
          </w:p>
        </w:tc>
      </w:tr>
      <w:tr w:rsidR="006C181D" w:rsidRPr="002000C6" w:rsidTr="006C181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3 000,00</w:t>
            </w:r>
          </w:p>
        </w:tc>
      </w:tr>
      <w:tr w:rsidR="006C181D" w:rsidRPr="002000C6" w:rsidTr="006C181D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r w:rsidRPr="002000C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</w:pPr>
            <w:r w:rsidRPr="002000C6"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3 000,00</w:t>
            </w:r>
          </w:p>
        </w:tc>
      </w:tr>
      <w:tr w:rsidR="006C181D" w:rsidRPr="002000C6" w:rsidTr="006C181D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Расходы по главе муниципального образования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1 085 330,00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1 085 330,00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1 085 330,00</w:t>
            </w:r>
          </w:p>
        </w:tc>
      </w:tr>
      <w:tr w:rsidR="006C181D" w:rsidRPr="002000C6" w:rsidTr="006C181D">
        <w:trPr>
          <w:trHeight w:val="12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1 085 330,00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1 085 330,00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1 085 330,00</w:t>
            </w:r>
          </w:p>
        </w:tc>
      </w:tr>
      <w:tr w:rsidR="006C181D" w:rsidRPr="002000C6" w:rsidTr="006C181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1 085 330,00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1 085 330,00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1 085 330,00</w:t>
            </w:r>
          </w:p>
        </w:tc>
      </w:tr>
      <w:tr w:rsidR="006C181D" w:rsidRPr="002000C6" w:rsidTr="006C181D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r w:rsidRPr="002000C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</w:pPr>
            <w:r w:rsidRPr="002000C6"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1 085 330,00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1 085 330,00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1 085 330,00</w:t>
            </w:r>
          </w:p>
        </w:tc>
      </w:tr>
      <w:tr w:rsidR="006C181D" w:rsidRPr="002000C6" w:rsidTr="006C181D">
        <w:trPr>
          <w:trHeight w:val="147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lastRenderedPageBreak/>
              <w:t>Расходы передаваемые бюджету муниципального района на осуществление части полномочий по решению вопросов местного значения (по расчету доплаты к пенсиям муниципальных служащих) в соответствии с заключенными соглашениями.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1 500,00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1 500,00</w:t>
            </w:r>
          </w:p>
        </w:tc>
      </w:tr>
      <w:tr w:rsidR="006C181D" w:rsidRPr="002000C6" w:rsidTr="006C181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Межбюджетные трансферты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1 500,00</w:t>
            </w:r>
          </w:p>
        </w:tc>
      </w:tr>
      <w:tr w:rsidR="006C181D" w:rsidRPr="002000C6" w:rsidTr="006C181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1 500,00</w:t>
            </w:r>
          </w:p>
        </w:tc>
      </w:tr>
      <w:tr w:rsidR="006C181D" w:rsidRPr="002000C6" w:rsidTr="006C181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r w:rsidRPr="002000C6">
              <w:t>Другие вопросы в области социальной политики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</w:pPr>
            <w:r w:rsidRPr="002000C6">
              <w:t>1006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1 500,00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1 500,00</w:t>
            </w:r>
          </w:p>
        </w:tc>
      </w:tr>
      <w:tr w:rsidR="006C181D" w:rsidRPr="002000C6" w:rsidTr="006C181D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Расходы на 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15 000,00</w:t>
            </w:r>
          </w:p>
        </w:tc>
      </w:tr>
      <w:tr w:rsidR="006C181D" w:rsidRPr="002000C6" w:rsidTr="006C181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15 000,00</w:t>
            </w:r>
          </w:p>
        </w:tc>
      </w:tr>
      <w:tr w:rsidR="006C181D" w:rsidRPr="002000C6" w:rsidTr="006C181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15 000,00</w:t>
            </w:r>
          </w:p>
        </w:tc>
      </w:tr>
      <w:tr w:rsidR="006C181D" w:rsidRPr="002000C6" w:rsidTr="006C181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r w:rsidRPr="002000C6">
              <w:t>Резервные фонды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</w:pPr>
            <w:r w:rsidRPr="002000C6"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15 000,00</w:t>
            </w:r>
          </w:p>
        </w:tc>
      </w:tr>
      <w:tr w:rsidR="006C181D" w:rsidRPr="002000C6" w:rsidTr="006C181D">
        <w:trPr>
          <w:trHeight w:val="12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Расходы по оценке недвижимости, признание прав и регулирование отношений по муниципальной собственности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487 817,00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273 216,00</w:t>
            </w:r>
          </w:p>
        </w:tc>
      </w:tr>
      <w:tr w:rsidR="006C181D" w:rsidRPr="002000C6" w:rsidTr="006C181D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487 817,00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273 216,00</w:t>
            </w:r>
          </w:p>
        </w:tc>
      </w:tr>
      <w:tr w:rsidR="006C181D" w:rsidRPr="002000C6" w:rsidTr="006C181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487 817,00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273 216,00</w:t>
            </w:r>
          </w:p>
        </w:tc>
      </w:tr>
      <w:tr w:rsidR="006C181D" w:rsidRPr="002000C6" w:rsidTr="006C181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r w:rsidRPr="002000C6">
              <w:t>Другие общегосударственные вопросы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</w:pPr>
            <w:r w:rsidRPr="002000C6"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487 817,00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273 216,00</w:t>
            </w:r>
          </w:p>
        </w:tc>
      </w:tr>
      <w:tr w:rsidR="006C181D" w:rsidRPr="002000C6" w:rsidTr="006C181D">
        <w:trPr>
          <w:trHeight w:val="12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Расходы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местного самоуправления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1 000,00</w:t>
            </w:r>
          </w:p>
        </w:tc>
      </w:tr>
      <w:tr w:rsidR="006C181D" w:rsidRPr="002000C6" w:rsidTr="006C181D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1 000,00</w:t>
            </w:r>
          </w:p>
        </w:tc>
      </w:tr>
      <w:tr w:rsidR="006C181D" w:rsidRPr="002000C6" w:rsidTr="006C181D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0300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1 000,00</w:t>
            </w:r>
          </w:p>
        </w:tc>
      </w:tr>
      <w:tr w:rsidR="006C181D" w:rsidRPr="002000C6" w:rsidTr="006C181D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r w:rsidRPr="002000C6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</w:pPr>
            <w:r w:rsidRPr="002000C6">
              <w:t>0310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1 000,00</w:t>
            </w:r>
          </w:p>
        </w:tc>
      </w:tr>
      <w:tr w:rsidR="006C181D" w:rsidRPr="002000C6" w:rsidTr="006C181D">
        <w:trPr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lastRenderedPageBreak/>
              <w:t>Расходы по подготовке населения и организаций к действиям в чрезвычайной ситуации в мирное и военное время в рамках непрограммных расходов органов местного самоуправления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852 073,00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832 073,00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832 073,00</w:t>
            </w:r>
          </w:p>
        </w:tc>
      </w:tr>
      <w:tr w:rsidR="006C181D" w:rsidRPr="002000C6" w:rsidTr="006C181D">
        <w:trPr>
          <w:trHeight w:val="12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812 073,00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812 073,00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812 073,00</w:t>
            </w:r>
          </w:p>
        </w:tc>
      </w:tr>
      <w:tr w:rsidR="006C181D" w:rsidRPr="002000C6" w:rsidTr="006C181D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0300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812 073,00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812 073,00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812 073,00</w:t>
            </w:r>
          </w:p>
        </w:tc>
      </w:tr>
      <w:tr w:rsidR="006C181D" w:rsidRPr="002000C6" w:rsidTr="006C181D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r w:rsidRPr="002000C6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</w:pPr>
            <w:r w:rsidRPr="002000C6">
              <w:t>0310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812 073,00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812 073,00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812 073,00</w:t>
            </w:r>
          </w:p>
        </w:tc>
      </w:tr>
      <w:tr w:rsidR="006C181D" w:rsidRPr="002000C6" w:rsidTr="006C181D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20 000,00</w:t>
            </w:r>
          </w:p>
        </w:tc>
      </w:tr>
      <w:tr w:rsidR="006C181D" w:rsidRPr="002000C6" w:rsidTr="006C181D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0300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20 000,00</w:t>
            </w:r>
          </w:p>
        </w:tc>
      </w:tr>
      <w:tr w:rsidR="006C181D" w:rsidRPr="002000C6" w:rsidTr="006C181D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r w:rsidRPr="002000C6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</w:pPr>
            <w:r w:rsidRPr="002000C6">
              <w:t>0310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20 000,00</w:t>
            </w:r>
          </w:p>
        </w:tc>
      </w:tr>
      <w:tr w:rsidR="006C181D" w:rsidRPr="002000C6" w:rsidTr="006C181D">
        <w:trPr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4 100,00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4 100,00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4 100,00</w:t>
            </w:r>
          </w:p>
        </w:tc>
      </w:tr>
      <w:tr w:rsidR="006C181D" w:rsidRPr="002000C6" w:rsidTr="006C181D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4 100,00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4 100,00</w:t>
            </w:r>
          </w:p>
        </w:tc>
      </w:tr>
      <w:tr w:rsidR="006C181D" w:rsidRPr="002000C6" w:rsidTr="006C181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4 100,00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4 100,00</w:t>
            </w:r>
          </w:p>
        </w:tc>
      </w:tr>
      <w:tr w:rsidR="006C181D" w:rsidRPr="002000C6" w:rsidTr="006C181D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r w:rsidRPr="002000C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</w:pPr>
            <w:r w:rsidRPr="002000C6"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4 100,00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4 100,00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</w:pPr>
            <w:r w:rsidRPr="002000C6">
              <w:t>4 100,00</w:t>
            </w:r>
          </w:p>
        </w:tc>
      </w:tr>
      <w:tr w:rsidR="006C181D" w:rsidRPr="002000C6" w:rsidTr="006C181D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rPr>
                <w:b/>
                <w:bCs/>
              </w:rPr>
            </w:pPr>
            <w:r w:rsidRPr="002000C6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center"/>
            </w:pPr>
            <w:r w:rsidRPr="002000C6"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243 645,00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  <w:iCs/>
              </w:rPr>
            </w:pPr>
            <w:r w:rsidRPr="002000C6">
              <w:rPr>
                <w:b/>
                <w:bCs/>
                <w:iCs/>
              </w:rPr>
              <w:t>489 345,00</w:t>
            </w:r>
          </w:p>
        </w:tc>
      </w:tr>
      <w:tr w:rsidR="006C181D" w:rsidRPr="002000C6" w:rsidTr="006C181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1D" w:rsidRPr="002000C6" w:rsidRDefault="006C181D" w:rsidP="006C181D">
            <w:pPr>
              <w:rPr>
                <w:b/>
                <w:bCs/>
              </w:rPr>
            </w:pPr>
            <w:r w:rsidRPr="002000C6">
              <w:rPr>
                <w:b/>
                <w:bCs/>
              </w:rPr>
              <w:lastRenderedPageBreak/>
              <w:t>ВСЕГО: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1D" w:rsidRPr="002000C6" w:rsidRDefault="006C181D" w:rsidP="006C181D">
            <w:pPr>
              <w:jc w:val="center"/>
              <w:rPr>
                <w:b/>
                <w:bCs/>
              </w:rPr>
            </w:pPr>
            <w:r w:rsidRPr="002000C6">
              <w:rPr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</w:rPr>
            </w:pPr>
            <w:r w:rsidRPr="002000C6">
              <w:rPr>
                <w:b/>
                <w:bCs/>
              </w:rPr>
              <w:t>11 682 298,00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</w:rPr>
            </w:pPr>
            <w:r w:rsidRPr="002000C6">
              <w:rPr>
                <w:b/>
                <w:bCs/>
              </w:rPr>
              <w:t>9 916 747,00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81D" w:rsidRPr="002000C6" w:rsidRDefault="006C181D" w:rsidP="006C181D">
            <w:pPr>
              <w:jc w:val="right"/>
              <w:rPr>
                <w:b/>
                <w:bCs/>
              </w:rPr>
            </w:pPr>
            <w:r w:rsidRPr="002000C6">
              <w:rPr>
                <w:b/>
                <w:bCs/>
              </w:rPr>
              <w:t>9 791 000,00</w:t>
            </w:r>
          </w:p>
        </w:tc>
      </w:tr>
    </w:tbl>
    <w:p w:rsidR="009E1DAE" w:rsidRPr="002000C6" w:rsidRDefault="009E1DAE" w:rsidP="009E1DAE">
      <w:pPr>
        <w:pStyle w:val="Default"/>
        <w:ind w:left="540"/>
        <w:rPr>
          <w:color w:val="auto"/>
        </w:rPr>
      </w:pPr>
    </w:p>
    <w:p w:rsidR="009E1DAE" w:rsidRDefault="009E1DAE" w:rsidP="009E1DAE">
      <w:pPr>
        <w:pStyle w:val="Default"/>
        <w:ind w:left="54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Вступление в силу настоящего Решения</w:t>
      </w:r>
    </w:p>
    <w:p w:rsidR="002000C6" w:rsidRDefault="002000C6" w:rsidP="009E1DAE">
      <w:pPr>
        <w:pStyle w:val="Default"/>
        <w:ind w:left="540"/>
        <w:rPr>
          <w:b/>
          <w:color w:val="auto"/>
          <w:sz w:val="28"/>
          <w:szCs w:val="28"/>
        </w:rPr>
      </w:pPr>
    </w:p>
    <w:p w:rsidR="009E1DAE" w:rsidRPr="002000C6" w:rsidRDefault="009E1DAE" w:rsidP="002000C6">
      <w:pPr>
        <w:pStyle w:val="Default"/>
        <w:ind w:left="54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«Вступление в силу настоящего Решения» необходимо привести в соответствие со ст.5 Бюджетного Кодекса РФ, а именно «решение вступает в </w:t>
      </w:r>
      <w:r w:rsidR="006C181D">
        <w:rPr>
          <w:i/>
          <w:color w:val="auto"/>
          <w:sz w:val="28"/>
          <w:szCs w:val="28"/>
        </w:rPr>
        <w:t>силу с 1 января 2024 и действует по 31 декабря 2024</w:t>
      </w:r>
      <w:r>
        <w:rPr>
          <w:i/>
          <w:color w:val="auto"/>
          <w:sz w:val="28"/>
          <w:szCs w:val="28"/>
        </w:rPr>
        <w:t xml:space="preserve"> </w:t>
      </w:r>
      <w:proofErr w:type="gramStart"/>
      <w:r>
        <w:rPr>
          <w:i/>
          <w:color w:val="auto"/>
          <w:sz w:val="28"/>
          <w:szCs w:val="28"/>
        </w:rPr>
        <w:t>финансового  года</w:t>
      </w:r>
      <w:proofErr w:type="gramEnd"/>
      <w:r>
        <w:rPr>
          <w:i/>
          <w:color w:val="auto"/>
          <w:sz w:val="28"/>
          <w:szCs w:val="28"/>
        </w:rPr>
        <w:t xml:space="preserve"> и подлежит официальному опубликованию не позднее 10 дней после его подписания в установленном порядке».</w:t>
      </w:r>
      <w:r w:rsidR="002000C6">
        <w:rPr>
          <w:i/>
          <w:color w:val="auto"/>
          <w:sz w:val="28"/>
          <w:szCs w:val="28"/>
        </w:rPr>
        <w:t xml:space="preserve"> </w:t>
      </w:r>
    </w:p>
    <w:p w:rsidR="009E1DAE" w:rsidRDefault="009E1DAE" w:rsidP="009E1DAE">
      <w:pPr>
        <w:pStyle w:val="Default"/>
        <w:ind w:left="540"/>
        <w:rPr>
          <w:color w:val="auto"/>
          <w:sz w:val="28"/>
          <w:szCs w:val="28"/>
        </w:rPr>
      </w:pPr>
    </w:p>
    <w:p w:rsidR="009E1DAE" w:rsidRDefault="009E1DAE" w:rsidP="009E1DAE">
      <w:pPr>
        <w:pStyle w:val="Default"/>
        <w:ind w:left="54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ВЫВОДЫ </w:t>
      </w:r>
    </w:p>
    <w:p w:rsidR="009E1DAE" w:rsidRDefault="009E1DAE" w:rsidP="009E1DAE">
      <w:pPr>
        <w:pStyle w:val="Default"/>
        <w:ind w:left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1.В соответствии со статьей 179 Бюджетного кодекса </w:t>
      </w:r>
      <w:proofErr w:type="gramStart"/>
      <w:r>
        <w:rPr>
          <w:color w:val="auto"/>
          <w:sz w:val="28"/>
          <w:szCs w:val="28"/>
        </w:rPr>
        <w:t>РФ  в</w:t>
      </w:r>
      <w:proofErr w:type="gramEnd"/>
      <w:r>
        <w:rPr>
          <w:color w:val="auto"/>
          <w:sz w:val="28"/>
          <w:szCs w:val="28"/>
        </w:rPr>
        <w:t xml:space="preserve"> Муниципальную программу «Повышение качества жизни населения  на территории </w:t>
      </w:r>
      <w:proofErr w:type="spellStart"/>
      <w:r>
        <w:rPr>
          <w:color w:val="auto"/>
          <w:sz w:val="28"/>
          <w:szCs w:val="28"/>
        </w:rPr>
        <w:t>Шеломковского</w:t>
      </w:r>
      <w:proofErr w:type="spellEnd"/>
      <w:r>
        <w:rPr>
          <w:color w:val="auto"/>
          <w:sz w:val="28"/>
          <w:szCs w:val="28"/>
        </w:rPr>
        <w:t xml:space="preserve"> сельс</w:t>
      </w:r>
      <w:r w:rsidR="006C181D">
        <w:rPr>
          <w:color w:val="auto"/>
          <w:sz w:val="28"/>
          <w:szCs w:val="28"/>
        </w:rPr>
        <w:t>овета»  внести изменения на 2024</w:t>
      </w:r>
      <w:r>
        <w:rPr>
          <w:color w:val="auto"/>
          <w:sz w:val="28"/>
          <w:szCs w:val="28"/>
        </w:rPr>
        <w:t xml:space="preserve">год ( В </w:t>
      </w:r>
      <w:proofErr w:type="spellStart"/>
      <w:r>
        <w:rPr>
          <w:color w:val="auto"/>
          <w:sz w:val="28"/>
          <w:szCs w:val="28"/>
        </w:rPr>
        <w:t>контрольно</w:t>
      </w:r>
      <w:proofErr w:type="spellEnd"/>
      <w:r>
        <w:rPr>
          <w:color w:val="auto"/>
          <w:sz w:val="28"/>
          <w:szCs w:val="28"/>
        </w:rPr>
        <w:t xml:space="preserve"> счётный орган не предоставлены постановления О внесении изменения в муниципальные программы).</w:t>
      </w:r>
    </w:p>
    <w:p w:rsidR="009E1DAE" w:rsidRDefault="009E1DAE" w:rsidP="009E1DAE">
      <w:pPr>
        <w:pStyle w:val="Default"/>
        <w:rPr>
          <w:color w:val="auto"/>
          <w:sz w:val="28"/>
          <w:szCs w:val="28"/>
        </w:rPr>
      </w:pPr>
    </w:p>
    <w:p w:rsidR="009E1DAE" w:rsidRDefault="009E1DAE" w:rsidP="009E1DAE">
      <w:pPr>
        <w:pStyle w:val="Default"/>
        <w:ind w:left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Пункт «Вступление в силу настоящего Решения» необходимо привести в соответствие со ст.5 Бюджетного Кодекса РФ, а именно «решение</w:t>
      </w:r>
      <w:r w:rsidR="006C181D">
        <w:rPr>
          <w:color w:val="auto"/>
          <w:sz w:val="28"/>
          <w:szCs w:val="28"/>
        </w:rPr>
        <w:t xml:space="preserve"> вступает в силу с 1 января 2024 и действует по 31 декабря 2024</w:t>
      </w:r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финансового  года</w:t>
      </w:r>
      <w:proofErr w:type="gramEnd"/>
      <w:r>
        <w:rPr>
          <w:color w:val="auto"/>
          <w:sz w:val="28"/>
          <w:szCs w:val="28"/>
        </w:rPr>
        <w:t xml:space="preserve"> и подлежит официальному опубликованию не позднее 10 дней после его подписания в установленном порядке». </w:t>
      </w:r>
    </w:p>
    <w:p w:rsidR="009E1DAE" w:rsidRDefault="009E1DAE" w:rsidP="009E1DAE">
      <w:pPr>
        <w:pStyle w:val="Default"/>
        <w:rPr>
          <w:color w:val="auto"/>
          <w:sz w:val="28"/>
          <w:szCs w:val="28"/>
        </w:rPr>
      </w:pPr>
    </w:p>
    <w:p w:rsidR="009E1DAE" w:rsidRDefault="009E1DAE" w:rsidP="009E1DAE">
      <w:pPr>
        <w:pStyle w:val="Default"/>
        <w:ind w:left="54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ПЕДЛОЖЕНИЯ: </w:t>
      </w:r>
    </w:p>
    <w:p w:rsidR="009E1DAE" w:rsidRDefault="009E1DAE" w:rsidP="009E1DAE">
      <w:pPr>
        <w:pStyle w:val="Default"/>
        <w:ind w:left="540"/>
        <w:rPr>
          <w:color w:val="auto"/>
          <w:sz w:val="28"/>
          <w:szCs w:val="28"/>
        </w:rPr>
      </w:pPr>
    </w:p>
    <w:p w:rsidR="009E1DAE" w:rsidRDefault="009E1DAE" w:rsidP="009E1DAE">
      <w:pPr>
        <w:pStyle w:val="Default"/>
        <w:ind w:left="540"/>
        <w:rPr>
          <w:b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Администрации </w:t>
      </w:r>
      <w:proofErr w:type="spellStart"/>
      <w:r>
        <w:rPr>
          <w:b/>
          <w:color w:val="auto"/>
          <w:sz w:val="28"/>
          <w:szCs w:val="28"/>
        </w:rPr>
        <w:t>Шеломковского</w:t>
      </w:r>
      <w:r>
        <w:rPr>
          <w:b/>
          <w:bCs/>
          <w:color w:val="auto"/>
          <w:sz w:val="28"/>
          <w:szCs w:val="28"/>
        </w:rPr>
        <w:t>сельсовета</w:t>
      </w:r>
      <w:proofErr w:type="spellEnd"/>
      <w:r>
        <w:rPr>
          <w:b/>
          <w:bCs/>
          <w:color w:val="auto"/>
          <w:sz w:val="28"/>
          <w:szCs w:val="28"/>
        </w:rPr>
        <w:t xml:space="preserve">: </w:t>
      </w:r>
    </w:p>
    <w:p w:rsidR="009E1DAE" w:rsidRDefault="009E1DAE" w:rsidP="009E1DAE">
      <w:pPr>
        <w:pStyle w:val="Default"/>
        <w:ind w:left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Контрольно-счетный орган Дзержинского </w:t>
      </w:r>
      <w:proofErr w:type="gramStart"/>
      <w:r>
        <w:rPr>
          <w:color w:val="auto"/>
          <w:sz w:val="28"/>
          <w:szCs w:val="28"/>
        </w:rPr>
        <w:t>района  считает</w:t>
      </w:r>
      <w:proofErr w:type="gramEnd"/>
      <w:r>
        <w:rPr>
          <w:color w:val="auto"/>
          <w:sz w:val="28"/>
          <w:szCs w:val="28"/>
        </w:rPr>
        <w:t xml:space="preserve"> необходимым рекомендовать доработать проект нормативного правового акта «О бюджете </w:t>
      </w:r>
      <w:proofErr w:type="spellStart"/>
      <w:r>
        <w:rPr>
          <w:color w:val="auto"/>
          <w:sz w:val="28"/>
          <w:szCs w:val="28"/>
        </w:rPr>
        <w:t>Шеломковского</w:t>
      </w:r>
      <w:proofErr w:type="spellEnd"/>
      <w:r>
        <w:rPr>
          <w:color w:val="auto"/>
          <w:sz w:val="28"/>
          <w:szCs w:val="28"/>
        </w:rPr>
        <w:t xml:space="preserve">  сельсовета на </w:t>
      </w:r>
      <w:r w:rsidR="006C181D">
        <w:rPr>
          <w:color w:val="auto"/>
          <w:sz w:val="28"/>
          <w:szCs w:val="28"/>
        </w:rPr>
        <w:t>2024 год и плановый период 2025-2026</w:t>
      </w:r>
      <w:r>
        <w:rPr>
          <w:color w:val="auto"/>
          <w:sz w:val="28"/>
          <w:szCs w:val="28"/>
        </w:rPr>
        <w:t xml:space="preserve"> годов» с учетом замечаний, выводов и предложений, указанных в настоящем заключении, в целях рассмотрения его </w:t>
      </w:r>
      <w:proofErr w:type="spellStart"/>
      <w:r>
        <w:rPr>
          <w:color w:val="auto"/>
          <w:sz w:val="28"/>
          <w:szCs w:val="28"/>
        </w:rPr>
        <w:t>Шеломковским</w:t>
      </w:r>
      <w:proofErr w:type="spellEnd"/>
      <w:r>
        <w:rPr>
          <w:color w:val="auto"/>
          <w:sz w:val="28"/>
          <w:szCs w:val="28"/>
        </w:rPr>
        <w:t xml:space="preserve"> сельским Советом депутатов; </w:t>
      </w:r>
    </w:p>
    <w:p w:rsidR="009E1DAE" w:rsidRDefault="009E1DAE" w:rsidP="009E1DAE">
      <w:pPr>
        <w:pStyle w:val="Default"/>
        <w:ind w:left="540"/>
        <w:rPr>
          <w:color w:val="auto"/>
          <w:sz w:val="28"/>
          <w:szCs w:val="28"/>
        </w:rPr>
      </w:pPr>
    </w:p>
    <w:p w:rsidR="009E1DAE" w:rsidRDefault="009E1DAE" w:rsidP="009E1DAE">
      <w:pPr>
        <w:pStyle w:val="Default"/>
        <w:ind w:left="540"/>
        <w:rPr>
          <w:b/>
          <w:color w:val="auto"/>
          <w:sz w:val="28"/>
          <w:szCs w:val="28"/>
        </w:rPr>
      </w:pPr>
      <w:proofErr w:type="spellStart"/>
      <w:r>
        <w:rPr>
          <w:b/>
          <w:color w:val="auto"/>
          <w:sz w:val="28"/>
          <w:szCs w:val="28"/>
        </w:rPr>
        <w:t>Шеломковскому</w:t>
      </w:r>
      <w:proofErr w:type="spellEnd"/>
      <w:r>
        <w:rPr>
          <w:b/>
          <w:bCs/>
          <w:color w:val="auto"/>
          <w:sz w:val="28"/>
          <w:szCs w:val="28"/>
        </w:rPr>
        <w:t xml:space="preserve"> сельскому Совету депутатов: </w:t>
      </w:r>
    </w:p>
    <w:p w:rsidR="009E1DAE" w:rsidRDefault="009E1DAE" w:rsidP="009E1DAE">
      <w:pPr>
        <w:pStyle w:val="Default"/>
        <w:ind w:left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Контрольно-счетный орган в соответствии со статьями 184.1, 184.2, 187 Бюджетного кодекса Российской Федерации, рекомендует </w:t>
      </w:r>
      <w:proofErr w:type="gramStart"/>
      <w:r>
        <w:rPr>
          <w:color w:val="auto"/>
          <w:sz w:val="28"/>
          <w:szCs w:val="28"/>
        </w:rPr>
        <w:t>рассмотреть  проект</w:t>
      </w:r>
      <w:proofErr w:type="gramEnd"/>
      <w:r>
        <w:rPr>
          <w:color w:val="auto"/>
          <w:sz w:val="28"/>
          <w:szCs w:val="28"/>
        </w:rPr>
        <w:t xml:space="preserve"> нормативного пр</w:t>
      </w:r>
      <w:r w:rsidR="006C181D">
        <w:rPr>
          <w:color w:val="auto"/>
          <w:sz w:val="28"/>
          <w:szCs w:val="28"/>
        </w:rPr>
        <w:t>авового акта «О  бюджете на 2024 год и плановый период 2025-2026</w:t>
      </w:r>
      <w:r>
        <w:rPr>
          <w:color w:val="auto"/>
          <w:sz w:val="28"/>
          <w:szCs w:val="28"/>
        </w:rPr>
        <w:t xml:space="preserve"> годов» в предложенной редакции с учетом замечаний и предложений, указанных в настоящем заключении. </w:t>
      </w:r>
    </w:p>
    <w:p w:rsidR="009E1DAE" w:rsidRDefault="009E1DAE" w:rsidP="002000C6">
      <w:pPr>
        <w:pStyle w:val="Default"/>
        <w:rPr>
          <w:color w:val="auto"/>
          <w:sz w:val="28"/>
          <w:szCs w:val="28"/>
        </w:rPr>
      </w:pPr>
    </w:p>
    <w:p w:rsidR="009E1DAE" w:rsidRDefault="009E1DAE" w:rsidP="009E1DAE">
      <w:pPr>
        <w:pStyle w:val="Default"/>
        <w:rPr>
          <w:color w:val="auto"/>
          <w:sz w:val="28"/>
          <w:szCs w:val="28"/>
        </w:rPr>
      </w:pPr>
    </w:p>
    <w:p w:rsidR="009E1DAE" w:rsidRDefault="009E1DAE" w:rsidP="009E1DAE">
      <w:pPr>
        <w:pStyle w:val="Default"/>
        <w:ind w:left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</w:t>
      </w:r>
    </w:p>
    <w:p w:rsidR="009E1DAE" w:rsidRDefault="009E1DAE" w:rsidP="009E1DAE">
      <w:pPr>
        <w:pStyle w:val="Default"/>
        <w:ind w:left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Контрольно-счетного органа </w:t>
      </w:r>
    </w:p>
    <w:p w:rsidR="006B4E7C" w:rsidRPr="002000C6" w:rsidRDefault="009E1DAE" w:rsidP="002000C6">
      <w:pPr>
        <w:pStyle w:val="Default"/>
        <w:ind w:left="54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Дзержинского района                                                           Ю П Сафронов </w:t>
      </w:r>
    </w:p>
    <w:sectPr w:rsidR="006B4E7C" w:rsidRPr="0020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FF0" w:rsidRDefault="00980FF0" w:rsidP="009E1DAE">
      <w:r>
        <w:separator/>
      </w:r>
    </w:p>
  </w:endnote>
  <w:endnote w:type="continuationSeparator" w:id="0">
    <w:p w:rsidR="00980FF0" w:rsidRDefault="00980FF0" w:rsidP="009E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FF0" w:rsidRDefault="00980FF0" w:rsidP="009E1DAE">
      <w:r>
        <w:separator/>
      </w:r>
    </w:p>
  </w:footnote>
  <w:footnote w:type="continuationSeparator" w:id="0">
    <w:p w:rsidR="00980FF0" w:rsidRDefault="00980FF0" w:rsidP="009E1DAE">
      <w:r>
        <w:continuationSeparator/>
      </w:r>
    </w:p>
  </w:footnote>
  <w:footnote w:id="1">
    <w:p w:rsidR="006C181D" w:rsidRPr="0009196F" w:rsidRDefault="006C181D" w:rsidP="00F855CD">
      <w:pPr>
        <w:autoSpaceDE w:val="0"/>
        <w:autoSpaceDN w:val="0"/>
        <w:adjustRightInd w:val="0"/>
        <w:rPr>
          <w:sz w:val="20"/>
        </w:rPr>
      </w:pPr>
    </w:p>
    <w:p w:rsidR="006C181D" w:rsidRDefault="006C181D" w:rsidP="00F855CD">
      <w:pPr>
        <w:pStyle w:val="af4"/>
      </w:pPr>
    </w:p>
  </w:footnote>
  <w:footnote w:id="2">
    <w:p w:rsidR="006C181D" w:rsidRDefault="006C181D" w:rsidP="00F855CD">
      <w:pPr>
        <w:pStyle w:val="af4"/>
        <w:jc w:val="both"/>
      </w:pPr>
    </w:p>
  </w:footnote>
  <w:footnote w:id="3">
    <w:p w:rsidR="006C181D" w:rsidRPr="000C51B2" w:rsidRDefault="006C181D" w:rsidP="00F855CD">
      <w:pPr>
        <w:pStyle w:val="af4"/>
        <w:jc w:val="both"/>
      </w:pPr>
    </w:p>
  </w:footnote>
  <w:footnote w:id="4">
    <w:p w:rsidR="006C181D" w:rsidRPr="000C51B2" w:rsidRDefault="006C181D" w:rsidP="00F855CD">
      <w:pPr>
        <w:pStyle w:val="af4"/>
        <w:jc w:val="both"/>
      </w:pPr>
    </w:p>
  </w:footnote>
  <w:footnote w:id="5">
    <w:p w:rsidR="006C181D" w:rsidRDefault="006C181D" w:rsidP="00F855CD">
      <w:pPr>
        <w:pStyle w:val="af4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7EC"/>
    <w:multiLevelType w:val="multilevel"/>
    <w:tmpl w:val="9E6067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1D43E01"/>
    <w:multiLevelType w:val="hybridMultilevel"/>
    <w:tmpl w:val="0A9A0ACA"/>
    <w:lvl w:ilvl="0" w:tplc="ED4407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A12343"/>
    <w:multiLevelType w:val="hybridMultilevel"/>
    <w:tmpl w:val="5C9EB256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A0369EEE">
      <w:start w:val="1"/>
      <w:numFmt w:val="bullet"/>
      <w:lvlText w:val="-"/>
      <w:lvlJc w:val="left"/>
      <w:pPr>
        <w:tabs>
          <w:tab w:val="num" w:pos="1446"/>
        </w:tabs>
        <w:ind w:left="482" w:firstLine="72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62"/>
        </w:tabs>
        <w:ind w:left="33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82"/>
        </w:tabs>
        <w:ind w:left="40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02"/>
        </w:tabs>
        <w:ind w:left="48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22"/>
        </w:tabs>
        <w:ind w:left="55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42"/>
        </w:tabs>
        <w:ind w:left="62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62"/>
        </w:tabs>
        <w:ind w:left="69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82"/>
        </w:tabs>
        <w:ind w:left="7682" w:hanging="360"/>
      </w:pPr>
      <w:rPr>
        <w:rFonts w:ascii="Wingdings" w:hAnsi="Wingdings" w:hint="default"/>
      </w:rPr>
    </w:lvl>
  </w:abstractNum>
  <w:abstractNum w:abstractNumId="3" w15:restartNumberingAfterBreak="0">
    <w:nsid w:val="0FE865D7"/>
    <w:multiLevelType w:val="hybridMultilevel"/>
    <w:tmpl w:val="7D5CD0CA"/>
    <w:lvl w:ilvl="0" w:tplc="4490A4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B71070"/>
    <w:multiLevelType w:val="hybridMultilevel"/>
    <w:tmpl w:val="7406911E"/>
    <w:lvl w:ilvl="0" w:tplc="059A2F1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60D45"/>
    <w:multiLevelType w:val="hybridMultilevel"/>
    <w:tmpl w:val="752CABF8"/>
    <w:lvl w:ilvl="0" w:tplc="0419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21B42A68"/>
    <w:multiLevelType w:val="hybridMultilevel"/>
    <w:tmpl w:val="D1FAF2AC"/>
    <w:lvl w:ilvl="0" w:tplc="08D66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22F244D"/>
    <w:multiLevelType w:val="hybridMultilevel"/>
    <w:tmpl w:val="D6E488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524650A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A445F0"/>
    <w:multiLevelType w:val="hybridMultilevel"/>
    <w:tmpl w:val="7BDAF0B2"/>
    <w:lvl w:ilvl="0" w:tplc="4490A4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3B1C5395"/>
    <w:multiLevelType w:val="multilevel"/>
    <w:tmpl w:val="1806ED9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202" w:hanging="720"/>
      </w:pPr>
    </w:lvl>
    <w:lvl w:ilvl="2">
      <w:start w:val="1"/>
      <w:numFmt w:val="decimal"/>
      <w:lvlText w:val="%1.%2.%3."/>
      <w:lvlJc w:val="left"/>
      <w:pPr>
        <w:ind w:left="3684" w:hanging="720"/>
      </w:pPr>
    </w:lvl>
    <w:lvl w:ilvl="3">
      <w:start w:val="1"/>
      <w:numFmt w:val="decimal"/>
      <w:lvlText w:val="%1.%2.%3.%4."/>
      <w:lvlJc w:val="left"/>
      <w:pPr>
        <w:ind w:left="5526" w:hanging="1080"/>
      </w:pPr>
    </w:lvl>
    <w:lvl w:ilvl="4">
      <w:start w:val="1"/>
      <w:numFmt w:val="decimal"/>
      <w:lvlText w:val="%1.%2.%3.%4.%5."/>
      <w:lvlJc w:val="left"/>
      <w:pPr>
        <w:ind w:left="7008" w:hanging="1080"/>
      </w:pPr>
    </w:lvl>
    <w:lvl w:ilvl="5">
      <w:start w:val="1"/>
      <w:numFmt w:val="decimal"/>
      <w:lvlText w:val="%1.%2.%3.%4.%5.%6."/>
      <w:lvlJc w:val="left"/>
      <w:pPr>
        <w:ind w:left="8850" w:hanging="1440"/>
      </w:pPr>
    </w:lvl>
    <w:lvl w:ilvl="6">
      <w:start w:val="1"/>
      <w:numFmt w:val="decimal"/>
      <w:lvlText w:val="%1.%2.%3.%4.%5.%6.%7."/>
      <w:lvlJc w:val="left"/>
      <w:pPr>
        <w:ind w:left="10692" w:hanging="1800"/>
      </w:pPr>
    </w:lvl>
    <w:lvl w:ilvl="7">
      <w:start w:val="1"/>
      <w:numFmt w:val="decimal"/>
      <w:lvlText w:val="%1.%2.%3.%4.%5.%6.%7.%8."/>
      <w:lvlJc w:val="left"/>
      <w:pPr>
        <w:ind w:left="12174" w:hanging="1800"/>
      </w:pPr>
    </w:lvl>
    <w:lvl w:ilvl="8">
      <w:start w:val="1"/>
      <w:numFmt w:val="decimal"/>
      <w:lvlText w:val="%1.%2.%3.%4.%5.%6.%7.%8.%9."/>
      <w:lvlJc w:val="left"/>
      <w:pPr>
        <w:ind w:left="14016" w:hanging="2160"/>
      </w:pPr>
    </w:lvl>
  </w:abstractNum>
  <w:abstractNum w:abstractNumId="10" w15:restartNumberingAfterBreak="0">
    <w:nsid w:val="42A33185"/>
    <w:multiLevelType w:val="hybridMultilevel"/>
    <w:tmpl w:val="CDFE02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EE4F18"/>
    <w:multiLevelType w:val="hybridMultilevel"/>
    <w:tmpl w:val="FC087E32"/>
    <w:lvl w:ilvl="0" w:tplc="40265C58">
      <w:start w:val="1"/>
      <w:numFmt w:val="decimal"/>
      <w:lvlText w:val="%1)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C050B4"/>
    <w:multiLevelType w:val="hybridMultilevel"/>
    <w:tmpl w:val="633EA7F8"/>
    <w:lvl w:ilvl="0" w:tplc="421EE78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63B731B6"/>
    <w:multiLevelType w:val="hybridMultilevel"/>
    <w:tmpl w:val="E51023B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76C7A49"/>
    <w:multiLevelType w:val="hybridMultilevel"/>
    <w:tmpl w:val="0AA84F60"/>
    <w:lvl w:ilvl="0" w:tplc="0018E2F8">
      <w:start w:val="1"/>
      <w:numFmt w:val="bullet"/>
      <w:lvlText w:val=""/>
      <w:lvlJc w:val="left"/>
      <w:pPr>
        <w:tabs>
          <w:tab w:val="num" w:pos="774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A40B97"/>
    <w:multiLevelType w:val="hybridMultilevel"/>
    <w:tmpl w:val="7736D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31189"/>
    <w:multiLevelType w:val="hybridMultilevel"/>
    <w:tmpl w:val="633EA7F8"/>
    <w:lvl w:ilvl="0" w:tplc="421EE78C">
      <w:start w:val="1"/>
      <w:numFmt w:val="decimal"/>
      <w:lvlText w:val="%1)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76624F84"/>
    <w:multiLevelType w:val="hybridMultilevel"/>
    <w:tmpl w:val="F5068F8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7FC57440"/>
    <w:multiLevelType w:val="multilevel"/>
    <w:tmpl w:val="15EE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18"/>
  </w:num>
  <w:num w:numId="15">
    <w:abstractNumId w:val="3"/>
  </w:num>
  <w:num w:numId="16">
    <w:abstractNumId w:val="14"/>
  </w:num>
  <w:num w:numId="17">
    <w:abstractNumId w:val="0"/>
  </w:num>
  <w:num w:numId="18">
    <w:abstractNumId w:val="8"/>
  </w:num>
  <w:num w:numId="19">
    <w:abstractNumId w:val="11"/>
  </w:num>
  <w:num w:numId="20">
    <w:abstractNumId w:val="12"/>
  </w:num>
  <w:num w:numId="21">
    <w:abstractNumId w:val="17"/>
  </w:num>
  <w:num w:numId="22">
    <w:abstractNumId w:val="1"/>
  </w:num>
  <w:num w:numId="23">
    <w:abstractNumId w:val="15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3B"/>
    <w:rsid w:val="001C2049"/>
    <w:rsid w:val="002000C6"/>
    <w:rsid w:val="00657507"/>
    <w:rsid w:val="00692058"/>
    <w:rsid w:val="006B4E7C"/>
    <w:rsid w:val="006C181D"/>
    <w:rsid w:val="00980FF0"/>
    <w:rsid w:val="009E1DAE"/>
    <w:rsid w:val="00B95BDA"/>
    <w:rsid w:val="00C663BE"/>
    <w:rsid w:val="00E90F3B"/>
    <w:rsid w:val="00F8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9666"/>
  <w15:chartTrackingRefBased/>
  <w15:docId w15:val="{B2C90512-488E-49FF-94C2-CE7B77A1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1D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E1DAE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D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E1D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1DA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9E1DAE"/>
    <w:pPr>
      <w:spacing w:after="150"/>
    </w:pPr>
  </w:style>
  <w:style w:type="paragraph" w:styleId="a3">
    <w:name w:val="Normal (Web)"/>
    <w:basedOn w:val="a"/>
    <w:unhideWhenUsed/>
    <w:rsid w:val="009E1DAE"/>
    <w:pPr>
      <w:spacing w:after="150"/>
    </w:pPr>
  </w:style>
  <w:style w:type="paragraph" w:styleId="a4">
    <w:name w:val="footer"/>
    <w:basedOn w:val="a"/>
    <w:link w:val="a5"/>
    <w:unhideWhenUsed/>
    <w:rsid w:val="009E1DAE"/>
    <w:pPr>
      <w:tabs>
        <w:tab w:val="center" w:pos="4677"/>
        <w:tab w:val="right" w:pos="9355"/>
      </w:tabs>
    </w:pPr>
    <w:rPr>
      <w:szCs w:val="20"/>
      <w:lang w:val="en-US"/>
    </w:rPr>
  </w:style>
  <w:style w:type="character" w:customStyle="1" w:styleId="a5">
    <w:name w:val="Нижний колонтитул Знак"/>
    <w:basedOn w:val="a0"/>
    <w:link w:val="a4"/>
    <w:rsid w:val="009E1DA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6">
    <w:name w:val="caption"/>
    <w:basedOn w:val="a"/>
    <w:next w:val="a"/>
    <w:unhideWhenUsed/>
    <w:qFormat/>
    <w:rsid w:val="009E1DAE"/>
    <w:rPr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9E1DAE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9E1DAE"/>
    <w:rPr>
      <w:sz w:val="28"/>
      <w:lang w:eastAsia="ru-RU"/>
    </w:rPr>
  </w:style>
  <w:style w:type="character" w:customStyle="1" w:styleId="11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basedOn w:val="a0"/>
    <w:link w:val="a9"/>
    <w:locked/>
    <w:rsid w:val="009E1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11"/>
    <w:unhideWhenUsed/>
    <w:rsid w:val="009E1DAE"/>
    <w:pPr>
      <w:spacing w:after="120"/>
      <w:ind w:left="283"/>
    </w:pPr>
  </w:style>
  <w:style w:type="character" w:customStyle="1" w:styleId="aa">
    <w:name w:val="Основной текст с отступом Знак"/>
    <w:aliases w:val="подпись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basedOn w:val="a0"/>
    <w:uiPriority w:val="99"/>
    <w:semiHidden/>
    <w:rsid w:val="009E1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E1DAE"/>
    <w:pPr>
      <w:spacing w:line="360" w:lineRule="auto"/>
      <w:ind w:firstLine="709"/>
      <w:jc w:val="both"/>
    </w:pPr>
    <w:rPr>
      <w:rFonts w:ascii="Arial" w:eastAsiaTheme="minorHAnsi" w:hAnsi="Arial" w:cs="Arial"/>
      <w:color w:val="FF0000"/>
      <w:sz w:val="28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E1DAE"/>
    <w:rPr>
      <w:rFonts w:ascii="Arial" w:hAnsi="Arial" w:cs="Arial"/>
      <w:color w:val="FF0000"/>
      <w:sz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1DA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1DA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9E1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2"/>
    <w:locked/>
    <w:rsid w:val="009E1DAE"/>
    <w:rPr>
      <w:sz w:val="24"/>
    </w:rPr>
  </w:style>
  <w:style w:type="paragraph" w:customStyle="1" w:styleId="12">
    <w:name w:val="Абзац списка1"/>
    <w:basedOn w:val="a"/>
    <w:link w:val="ListParagraphChar"/>
    <w:rsid w:val="009E1DAE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msobodytext2cxsplast">
    <w:name w:val="msobodytext2cxsplast"/>
    <w:basedOn w:val="a"/>
    <w:uiPriority w:val="99"/>
    <w:rsid w:val="009E1DAE"/>
    <w:pPr>
      <w:spacing w:before="100" w:beforeAutospacing="1" w:after="100" w:afterAutospacing="1"/>
    </w:pPr>
  </w:style>
  <w:style w:type="paragraph" w:customStyle="1" w:styleId="Default">
    <w:name w:val="Default"/>
    <w:qFormat/>
    <w:rsid w:val="009E1D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9E1DAE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uiPriority w:val="99"/>
    <w:rsid w:val="009E1DAE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uiPriority w:val="99"/>
    <w:rsid w:val="009E1DAE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9E1D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E1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ЭЭГ"/>
    <w:basedOn w:val="a"/>
    <w:uiPriority w:val="99"/>
    <w:rsid w:val="009E1DAE"/>
    <w:pPr>
      <w:spacing w:line="360" w:lineRule="auto"/>
      <w:ind w:firstLine="720"/>
      <w:jc w:val="both"/>
    </w:pPr>
  </w:style>
  <w:style w:type="paragraph" w:customStyle="1" w:styleId="ConsPlusNormal">
    <w:name w:val="ConsPlusNormal"/>
    <w:rsid w:val="009E1D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Мой стиль Знак Знак"/>
    <w:basedOn w:val="a"/>
    <w:semiHidden/>
    <w:rsid w:val="009E1DAE"/>
    <w:pPr>
      <w:ind w:firstLine="567"/>
      <w:jc w:val="both"/>
    </w:pPr>
    <w:rPr>
      <w:szCs w:val="20"/>
    </w:rPr>
  </w:style>
  <w:style w:type="paragraph" w:customStyle="1" w:styleId="ConsPlusCell">
    <w:name w:val="ConsPlusCell"/>
    <w:rsid w:val="009E1D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10"/>
    <w:uiPriority w:val="99"/>
    <w:locked/>
    <w:rsid w:val="009E1DAE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9E1DAE"/>
    <w:pPr>
      <w:widowControl w:val="0"/>
      <w:shd w:val="clear" w:color="auto" w:fill="FFFFFF"/>
      <w:spacing w:after="360" w:line="379" w:lineRule="exact"/>
      <w:ind w:hanging="10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9E1DA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9E1DA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BodyTextChar">
    <w:name w:val="Body Text Char"/>
    <w:basedOn w:val="a0"/>
    <w:locked/>
    <w:rsid w:val="009E1DAE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styleId="af0">
    <w:name w:val="Hyperlink"/>
    <w:basedOn w:val="a0"/>
    <w:uiPriority w:val="99"/>
    <w:semiHidden/>
    <w:unhideWhenUsed/>
    <w:rsid w:val="009E1DA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9E1DAE"/>
    <w:rPr>
      <w:color w:val="800080"/>
      <w:u w:val="single"/>
    </w:rPr>
  </w:style>
  <w:style w:type="character" w:styleId="af2">
    <w:name w:val="Strong"/>
    <w:basedOn w:val="a0"/>
    <w:qFormat/>
    <w:rsid w:val="009E1DAE"/>
    <w:rPr>
      <w:b/>
      <w:bCs/>
    </w:rPr>
  </w:style>
  <w:style w:type="character" w:customStyle="1" w:styleId="af3">
    <w:name w:val="Название Знак"/>
    <w:locked/>
    <w:rsid w:val="009E1DAE"/>
    <w:rPr>
      <w:b/>
      <w:bCs/>
      <w:sz w:val="24"/>
      <w:szCs w:val="24"/>
      <w:lang w:val="ru-RU" w:eastAsia="ru-RU" w:bidi="ar-SA"/>
    </w:rPr>
  </w:style>
  <w:style w:type="paragraph" w:styleId="af4">
    <w:name w:val="footnote text"/>
    <w:aliases w:val="Footnote Text Char Char,Footnote Text Char Char Char Char,Footnote Text1,Footnote Text Char Char Char,Footnote Text Char"/>
    <w:basedOn w:val="a"/>
    <w:link w:val="af5"/>
    <w:rsid w:val="009E1DAE"/>
    <w:rPr>
      <w:sz w:val="20"/>
      <w:szCs w:val="20"/>
    </w:rPr>
  </w:style>
  <w:style w:type="character" w:customStyle="1" w:styleId="af5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f4"/>
    <w:rsid w:val="009E1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9E1DAE"/>
    <w:rPr>
      <w:vertAlign w:val="superscript"/>
    </w:rPr>
  </w:style>
  <w:style w:type="paragraph" w:styleId="af7">
    <w:name w:val="Title"/>
    <w:basedOn w:val="a"/>
    <w:next w:val="a"/>
    <w:link w:val="af8"/>
    <w:uiPriority w:val="10"/>
    <w:qFormat/>
    <w:rsid w:val="009E1D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uiPriority w:val="10"/>
    <w:rsid w:val="009E1DA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9">
    <w:name w:val="header"/>
    <w:basedOn w:val="a"/>
    <w:link w:val="afa"/>
    <w:uiPriority w:val="99"/>
    <w:unhideWhenUsed/>
    <w:rsid w:val="009E1DAE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9E1D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locked/>
    <w:rsid w:val="009E1DAE"/>
    <w:rPr>
      <w:lang w:val="ru-RU" w:eastAsia="ru-RU" w:bidi="ar-SA"/>
    </w:rPr>
  </w:style>
  <w:style w:type="character" w:customStyle="1" w:styleId="hl41">
    <w:name w:val="hl41"/>
    <w:rsid w:val="009E1DAE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4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C9FDF8A37BFF4568737D8BBB85D451EDDAABD851DDF38D847FF5EA2BAF1862A4E63429D154CAD8XBo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46</Pages>
  <Words>13200</Words>
  <Characters>75246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9</cp:revision>
  <dcterms:created xsi:type="dcterms:W3CDTF">2023-11-30T02:49:00Z</dcterms:created>
  <dcterms:modified xsi:type="dcterms:W3CDTF">2023-11-30T03:36:00Z</dcterms:modified>
</cp:coreProperties>
</file>